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Default="00353064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REGULAMIN </w:t>
      </w:r>
    </w:p>
    <w:p w:rsidR="00FD1981" w:rsidRDefault="00353064" w:rsidP="00FD1981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>POWIATOWEGO KONKURSU PLASTYCZNEGO</w:t>
      </w:r>
      <w:r>
        <w:rPr>
          <w:b/>
          <w:bCs/>
        </w:rPr>
        <w:br/>
      </w:r>
      <w:r w:rsidR="00D715C3" w:rsidRPr="00D715C3">
        <w:rPr>
          <w:rStyle w:val="Pogrubienie"/>
        </w:rPr>
        <w:t>„Tytus Cz</w:t>
      </w:r>
      <w:r w:rsidR="00D715C3">
        <w:rPr>
          <w:rStyle w:val="Pogrubienie"/>
        </w:rPr>
        <w:t>yżewski – ludowość i awangarda”</w:t>
      </w:r>
    </w:p>
    <w:p w:rsidR="00D938E2" w:rsidRDefault="00353064" w:rsidP="00FD1981">
      <w:pPr>
        <w:spacing w:line="360" w:lineRule="auto"/>
        <w:jc w:val="center"/>
      </w:pPr>
      <w:r>
        <w:rPr>
          <w:rStyle w:val="Pogrubienie"/>
        </w:rPr>
        <w:t>Organizator:</w:t>
      </w:r>
      <w:r>
        <w:t xml:space="preserve"> Miejska i Powiatowa Biblioteka Publiczna w Limanowej.</w:t>
      </w:r>
    </w:p>
    <w:p w:rsidR="00D938E2" w:rsidRDefault="00353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Cele konkursu:</w:t>
      </w:r>
    </w:p>
    <w:p w:rsidR="00D938E2" w:rsidRDefault="008F43EA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353064">
        <w:rPr>
          <w:rFonts w:ascii="Times New Roman" w:hAnsi="Times New Roman" w:cs="Times New Roman"/>
          <w:sz w:val="24"/>
          <w:szCs w:val="24"/>
          <w:lang w:eastAsia="pl-PL"/>
        </w:rPr>
        <w:t>oznanie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popularyzacja twórczości artystycznej Tytusa Czyżewskiego</w:t>
      </w:r>
      <w:r w:rsidR="0035306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938E2" w:rsidRDefault="00353064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i promowanie </w:t>
      </w:r>
      <w:r w:rsidR="008F43EA">
        <w:rPr>
          <w:rFonts w:ascii="Times New Roman" w:hAnsi="Times New Roman" w:cs="Times New Roman"/>
          <w:sz w:val="24"/>
          <w:szCs w:val="24"/>
        </w:rPr>
        <w:t>uzdolnień plastycznych uczniów szkół podstawowych                         i seniorów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38E2" w:rsidRDefault="00353064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i poczucia estetyki</w:t>
      </w:r>
      <w:r w:rsidR="008F43EA">
        <w:rPr>
          <w:rFonts w:ascii="Times New Roman" w:hAnsi="Times New Roman" w:cs="Times New Roman"/>
          <w:sz w:val="24"/>
          <w:szCs w:val="24"/>
        </w:rPr>
        <w:t xml:space="preserve"> uczestników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38E2" w:rsidRPr="00B3240D" w:rsidRDefault="008F43EA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integracja międzypokoleniowa. </w:t>
      </w:r>
    </w:p>
    <w:p w:rsidR="00B3240D" w:rsidRDefault="00B3240D" w:rsidP="00B3240D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240D" w:rsidRPr="004E1376" w:rsidRDefault="00B3240D" w:rsidP="00B3240D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Bezpośrednim przygotowaniem do konkursu </w:t>
      </w:r>
      <w:r w:rsidRPr="00FE3307">
        <w:rPr>
          <w:rFonts w:asciiTheme="minorHAnsi" w:hAnsiTheme="minorHAnsi" w:cstheme="minorHAnsi"/>
          <w:color w:val="000000"/>
          <w:shd w:val="clear" w:color="auto" w:fill="FFFFFF"/>
        </w:rPr>
        <w:t>i zaznajomieniem ze sztuką artysty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64D4B">
        <w:rPr>
          <w:rFonts w:asciiTheme="minorHAnsi" w:hAnsiTheme="minorHAnsi" w:cstheme="minorHAnsi"/>
          <w:color w:val="000000"/>
          <w:shd w:val="clear" w:color="auto" w:fill="FFFFFF"/>
        </w:rPr>
        <w:t xml:space="preserve">dla seniorów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będą warsztaty </w:t>
      </w:r>
      <w:r w:rsidRPr="00FE3307">
        <w:rPr>
          <w:rFonts w:asciiTheme="minorHAnsi" w:hAnsiTheme="minorHAnsi" w:cstheme="minorHAnsi"/>
          <w:color w:val="000000"/>
          <w:shd w:val="clear" w:color="auto" w:fill="FFFFFF"/>
        </w:rPr>
        <w:t xml:space="preserve">na temat twórczości awangardowej i malarstwa Czyżewskiego, wygłoszone przez Dyrektora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GOKSiT i Biblioteki </w:t>
      </w:r>
      <w:r w:rsidRPr="00FE3307">
        <w:rPr>
          <w:rFonts w:asciiTheme="minorHAnsi" w:hAnsiTheme="minorHAnsi" w:cstheme="minorHAnsi"/>
          <w:color w:val="000000"/>
          <w:shd w:val="clear" w:color="auto" w:fill="FFFFFF"/>
        </w:rPr>
        <w:t>w Łukowicy, która jest współorganizatorem projektu. Warsztaty odbędą się w GBP w Łukowicy - Filia w Przyszowej oraz w MBP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E3307">
        <w:rPr>
          <w:rFonts w:asciiTheme="minorHAnsi" w:hAnsiTheme="minorHAnsi" w:cstheme="minorHAnsi"/>
          <w:color w:val="000000"/>
          <w:shd w:val="clear" w:color="auto" w:fill="FFFFFF"/>
        </w:rPr>
        <w:t xml:space="preserve">w Limanowej. Tytuł warsztatów: „Czego nas uczy Czyżewski – czy sztuka faktycznie ma wpływ na nasze życie (codzienne).” Adresaci </w:t>
      </w:r>
      <w:r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164D4B">
        <w:rPr>
          <w:rFonts w:asciiTheme="minorHAnsi" w:hAnsiTheme="minorHAnsi" w:cstheme="minorHAnsi"/>
          <w:color w:val="000000"/>
          <w:shd w:val="clear" w:color="auto" w:fill="FFFFFF"/>
        </w:rPr>
        <w:t xml:space="preserve"> seniorzy</w:t>
      </w:r>
      <w:r w:rsidRPr="00FE3307">
        <w:rPr>
          <w:rFonts w:asciiTheme="minorHAnsi" w:hAnsiTheme="minorHAnsi" w:cstheme="minorHAnsi"/>
          <w:color w:val="000000"/>
          <w:shd w:val="clear" w:color="auto" w:fill="FFFFFF"/>
        </w:rPr>
        <w:t xml:space="preserve">. Warsztaty będą bezpośrednim przygotowaniem do konkursu plastycznego. Ilość uczestników każdego warsztatu - ok. 20 osób.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Zapisy i więcej informacji w GBP w Łukowicy i MBP w Limanowej. </w:t>
      </w:r>
    </w:p>
    <w:p w:rsidR="00B3240D" w:rsidRDefault="00B3240D" w:rsidP="00B3240D">
      <w:pPr>
        <w:pStyle w:val="Akapitzlist"/>
        <w:spacing w:after="0" w:line="240" w:lineRule="auto"/>
        <w:ind w:left="1134"/>
        <w:jc w:val="both"/>
      </w:pPr>
    </w:p>
    <w:p w:rsidR="00D938E2" w:rsidRDefault="00353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Zasady uczestnictwa:</w:t>
      </w:r>
    </w:p>
    <w:p w:rsidR="00D938E2" w:rsidRDefault="00353064">
      <w:pPr>
        <w:ind w:left="360" w:hanging="360"/>
        <w:jc w:val="both"/>
      </w:pPr>
      <w:r>
        <w:t xml:space="preserve">1. Konkurs adresowany jest do </w:t>
      </w:r>
      <w:r w:rsidRPr="005223FE">
        <w:rPr>
          <w:b/>
        </w:rPr>
        <w:t>uczniów kl. I</w:t>
      </w:r>
      <w:r w:rsidR="008F43EA" w:rsidRPr="005223FE">
        <w:rPr>
          <w:b/>
        </w:rPr>
        <w:t>II</w:t>
      </w:r>
      <w:r w:rsidRPr="005223FE">
        <w:rPr>
          <w:b/>
        </w:rPr>
        <w:t xml:space="preserve"> – V</w:t>
      </w:r>
      <w:r w:rsidR="008F43EA" w:rsidRPr="005223FE">
        <w:rPr>
          <w:b/>
        </w:rPr>
        <w:t>I</w:t>
      </w:r>
      <w:r w:rsidR="005223FE" w:rsidRPr="005223FE">
        <w:rPr>
          <w:b/>
        </w:rPr>
        <w:t>I</w:t>
      </w:r>
      <w:bookmarkStart w:id="0" w:name="_GoBack"/>
      <w:bookmarkEnd w:id="0"/>
      <w:r>
        <w:t xml:space="preserve"> ze szkół podstawowych </w:t>
      </w:r>
      <w:r w:rsidR="005223FE">
        <w:t xml:space="preserve">oraz Seniorów                </w:t>
      </w:r>
      <w:r>
        <w:t xml:space="preserve">z powiatu limanowskiego. </w:t>
      </w:r>
    </w:p>
    <w:p w:rsidR="00D938E2" w:rsidRDefault="00353064">
      <w:pPr>
        <w:ind w:left="360" w:hanging="360"/>
        <w:jc w:val="both"/>
      </w:pPr>
      <w:r>
        <w:t xml:space="preserve">2. Uczestnik Konkursu wykonuje pracę plastyczną nawiązując do </w:t>
      </w:r>
      <w:r w:rsidR="008F43EA">
        <w:t>twórczości awangardowej Tytusa Czyżewskiego.</w:t>
      </w:r>
    </w:p>
    <w:p w:rsidR="00D938E2" w:rsidRDefault="00353064">
      <w:pPr>
        <w:jc w:val="both"/>
      </w:pPr>
      <w:r>
        <w:t xml:space="preserve">3. Każda szkoła może przesłać maksymalnie </w:t>
      </w:r>
      <w:r w:rsidRPr="00AA69AE">
        <w:t>10</w:t>
      </w:r>
      <w:r>
        <w:t xml:space="preserve"> prac. </w:t>
      </w:r>
    </w:p>
    <w:p w:rsidR="00346820" w:rsidRDefault="00346820">
      <w:pPr>
        <w:jc w:val="both"/>
      </w:pPr>
      <w:r>
        <w:t xml:space="preserve">4. </w:t>
      </w:r>
      <w:r w:rsidR="00AA69AE">
        <w:t>S</w:t>
      </w:r>
      <w:r>
        <w:t>en</w:t>
      </w:r>
      <w:r w:rsidR="00AA69AE">
        <w:t xml:space="preserve">ior może zgłosić1 pracę na konkurs. </w:t>
      </w:r>
      <w:r>
        <w:t xml:space="preserve">  </w:t>
      </w:r>
    </w:p>
    <w:p w:rsidR="00D938E2" w:rsidRDefault="00346820">
      <w:pPr>
        <w:jc w:val="both"/>
      </w:pPr>
      <w:r>
        <w:t xml:space="preserve">5. </w:t>
      </w:r>
      <w:r w:rsidR="00353064">
        <w:t xml:space="preserve">Format i technika pracy dowolna. </w:t>
      </w:r>
    </w:p>
    <w:p w:rsidR="00D938E2" w:rsidRDefault="00346820">
      <w:pPr>
        <w:jc w:val="both"/>
      </w:pPr>
      <w:r>
        <w:t>6</w:t>
      </w:r>
      <w:r w:rsidR="00353064">
        <w:t xml:space="preserve">. Każda praca musi zawierać na odwrocie podstawowe dane: imię i nazwisko </w:t>
      </w:r>
      <w:r w:rsidR="008F43EA">
        <w:t>oraz nazwę szkoły</w:t>
      </w:r>
      <w:r w:rsidR="005223FE">
        <w:t xml:space="preserve"> i nr tel</w:t>
      </w:r>
      <w:r w:rsidR="008F43EA">
        <w:t xml:space="preserve">. </w:t>
      </w:r>
    </w:p>
    <w:p w:rsidR="00D938E2" w:rsidRDefault="00346820">
      <w:pPr>
        <w:jc w:val="both"/>
      </w:pPr>
      <w:r>
        <w:t>7</w:t>
      </w:r>
      <w:r w:rsidR="00353064">
        <w:t xml:space="preserve">. Prace na Konkurs przyjmowane są do dnia </w:t>
      </w:r>
      <w:r w:rsidR="005223FE">
        <w:rPr>
          <w:b/>
        </w:rPr>
        <w:t>30 czerwca</w:t>
      </w:r>
      <w:r w:rsidR="00353064">
        <w:t xml:space="preserve"> razem z kartą zgłoszenia, dołączoną do Regulaminu Konkursu. Prace mogą być dostarczone osobiście lub drogą pocztową na adres:  </w:t>
      </w:r>
    </w:p>
    <w:p w:rsidR="00D938E2" w:rsidRPr="00D715C3" w:rsidRDefault="00353064">
      <w:pPr>
        <w:jc w:val="both"/>
        <w:rPr>
          <w:b/>
        </w:rPr>
      </w:pPr>
      <w:r>
        <w:t xml:space="preserve">Miejska Biblioteka Publiczna w Limanowej, ul. </w:t>
      </w:r>
      <w:r w:rsidR="008F43EA">
        <w:t>Bronisława Czecha 4</w:t>
      </w:r>
      <w:r>
        <w:t>, 34-600 Limanowa</w:t>
      </w:r>
      <w:r>
        <w:rPr>
          <w:b/>
          <w:bCs/>
        </w:rPr>
        <w:t xml:space="preserve">, </w:t>
      </w:r>
      <w:r w:rsidR="00E70547">
        <w:rPr>
          <w:b/>
          <w:bCs/>
        </w:rPr>
        <w:t xml:space="preserve">               </w:t>
      </w:r>
      <w:r>
        <w:t xml:space="preserve">z dopiskiem na kopercie: </w:t>
      </w:r>
      <w:r w:rsidRPr="00D715C3">
        <w:rPr>
          <w:b/>
        </w:rPr>
        <w:t>„</w:t>
      </w:r>
      <w:r w:rsidR="00D715C3" w:rsidRPr="00D715C3">
        <w:rPr>
          <w:b/>
        </w:rPr>
        <w:t>Tytus Czyżewski – ludowość i awangarda</w:t>
      </w:r>
      <w:r w:rsidRPr="00D715C3">
        <w:rPr>
          <w:b/>
        </w:rPr>
        <w:t xml:space="preserve">”. </w:t>
      </w:r>
    </w:p>
    <w:p w:rsidR="00D938E2" w:rsidRDefault="004723F0">
      <w:pPr>
        <w:spacing w:beforeAutospacing="1" w:afterAutospacing="1"/>
        <w:rPr>
          <w:rStyle w:val="Pogrubienie"/>
          <w:b w:val="0"/>
        </w:rPr>
      </w:pPr>
      <w:r>
        <w:t>8</w:t>
      </w:r>
      <w:r w:rsidR="00353064">
        <w:t xml:space="preserve">. </w:t>
      </w:r>
      <w:r w:rsidR="00D715C3">
        <w:t xml:space="preserve">Organizator poinformuje laureatów o terminie wręczenia nagród. Stosowne informacje będą zamieszczone także na stronie internetowej Organizatora oraz na FB.  </w:t>
      </w:r>
    </w:p>
    <w:p w:rsidR="00D938E2" w:rsidRDefault="004723F0">
      <w:pPr>
        <w:spacing w:beforeAutospacing="1" w:afterAutospacing="1"/>
      </w:pPr>
      <w:r>
        <w:t>9</w:t>
      </w:r>
      <w:r w:rsidR="00353064">
        <w:t xml:space="preserve">. Prace uczestników będzie oceniać powołana komisja konkursowa. </w:t>
      </w:r>
      <w:r w:rsidR="00D715C3">
        <w:t xml:space="preserve">Z nadesłanych prac powstanie prezentacja multimedialna, </w:t>
      </w:r>
      <w:r w:rsidR="005223FE">
        <w:t>zaprezentowana na uro</w:t>
      </w:r>
      <w:r w:rsidR="00594D8A">
        <w:t>czystym podsumowaniu konkursu. Pokonkursowa w</w:t>
      </w:r>
      <w:r w:rsidR="005223FE">
        <w:t xml:space="preserve">ystawa  </w:t>
      </w:r>
      <w:r w:rsidR="00E70547">
        <w:t>będzie</w:t>
      </w:r>
      <w:r w:rsidR="005223FE">
        <w:t xml:space="preserve"> w GBP w Łukowicy.</w:t>
      </w:r>
    </w:p>
    <w:p w:rsidR="00D938E2" w:rsidRDefault="00353064" w:rsidP="00B3240D">
      <w:pPr>
        <w:spacing w:beforeAutospacing="1" w:afterAutospacing="1"/>
        <w:rPr>
          <w:rStyle w:val="Pogrubienie"/>
        </w:rPr>
      </w:pPr>
      <w:r>
        <w:rPr>
          <w:rStyle w:val="Pogrubienie"/>
          <w:b w:val="0"/>
        </w:rPr>
        <w:t xml:space="preserve">Bliższych informacji udziela Miejska Biblioteka Publiczna w Limanowej </w:t>
      </w:r>
      <w:r w:rsidR="00D715C3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 xml:space="preserve">instruktor powiatowy tel.: 18 3372140, wew. 109. </w:t>
      </w:r>
    </w:p>
    <w:p w:rsidR="00D938E2" w:rsidRDefault="00D938E2">
      <w:pPr>
        <w:jc w:val="center"/>
        <w:rPr>
          <w:b/>
        </w:rPr>
      </w:pPr>
    </w:p>
    <w:p w:rsidR="002F210F" w:rsidRDefault="002F210F" w:rsidP="002F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2F210F" w:rsidRDefault="002F210F" w:rsidP="002F210F">
      <w:pPr>
        <w:rPr>
          <w:sz w:val="28"/>
          <w:szCs w:val="28"/>
        </w:rPr>
      </w:pP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1. Administratorem Pani/Pana danych osobowych jest: Miejska Biblioteka Publiczna w Limanowej (zwany dalej MBP) z siedzibą przy ulicy Bronisława Czecha 4 w Limanowej.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2. Kontakt z Inspektorem Ochrony Danych Osobowych można uzyskać pod adresem e-mail: iod@miasto.limanowa.pl</w:t>
      </w:r>
    </w:p>
    <w:p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3. Pani/Pana dane osobowe przetwarzane będą w celu realizacji Konkursu na podstawie art. 6 ust 1 lit. a)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RODO oraz </w:t>
      </w:r>
      <w:r>
        <w:t>ustawy z dnia 4 lutego 1994 r. o prawie autorskim i prawach pokrewnych. (Dz.U.2018 poz. 1191.)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4. Odbiorcą Pani/Pana danych osobowych będą media, w których będą publikowane prace konkursowe.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6. Posiada Pani/Pan prawo do dostępu do swoich danych osobowych oraz ich sprostowania, usunięcia, prawo wniesienia sprzeciwu oraz prawo do wycofania zgody (jeżeli przetwarzanie odbywa się na podstawie zgody) w dowolnym momencie bez wpływu na zgodność z prawem przetwarzania, którego dokonano na podstawie zgody przed jej wycofaniem.</w:t>
      </w:r>
    </w:p>
    <w:p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7. Posiada Pani/Pan prawo wniesienia skargi do Prezesa Urzędu Ochrony Danych Osobowych, gdy uzna Pani/Pan, że przetwarzanie danych osobowych Pani/Pana dotyczących narusza przepisy RODO.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8. Podanie przez Panią/Pana danych osobowych jest wymogiem udziału w Konkursie. Niepodanie danych spowoduje niemożność wzięcia udziału w Konkursie.</w:t>
      </w:r>
    </w:p>
    <w:p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9. Pani/Pana dane nie będą przedmiotem zautomatyzowanego podejmowania decyzji, w tym profilowania.</w:t>
      </w:r>
    </w:p>
    <w:p w:rsidR="002F210F" w:rsidRDefault="002F210F" w:rsidP="002F210F">
      <w:pPr>
        <w:ind w:left="5103"/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D938E2" w:rsidRDefault="00D938E2">
      <w:pPr>
        <w:jc w:val="center"/>
        <w:rPr>
          <w:b/>
        </w:rPr>
      </w:pPr>
    </w:p>
    <w:p w:rsidR="00FD1981" w:rsidRDefault="00FD1981">
      <w:pPr>
        <w:jc w:val="center"/>
        <w:rPr>
          <w:b/>
        </w:rPr>
      </w:pPr>
    </w:p>
    <w:p w:rsidR="00FD1981" w:rsidRDefault="00FD1981">
      <w:pPr>
        <w:jc w:val="center"/>
        <w:rPr>
          <w:b/>
        </w:rPr>
      </w:pPr>
    </w:p>
    <w:p w:rsidR="00FD1981" w:rsidRDefault="00FD1981">
      <w:pPr>
        <w:jc w:val="center"/>
        <w:rPr>
          <w:b/>
        </w:rPr>
      </w:pPr>
    </w:p>
    <w:p w:rsidR="00D938E2" w:rsidRDefault="00353064">
      <w:pPr>
        <w:jc w:val="center"/>
        <w:rPr>
          <w:b/>
        </w:rPr>
      </w:pPr>
      <w:r>
        <w:rPr>
          <w:b/>
        </w:rPr>
        <w:lastRenderedPageBreak/>
        <w:t>Karta zgłoszenia do Konkursu PLASTYCZNEGO</w:t>
      </w:r>
    </w:p>
    <w:p w:rsidR="00D938E2" w:rsidRDefault="00467527">
      <w:pPr>
        <w:jc w:val="center"/>
      </w:pPr>
      <w:r w:rsidRPr="00467527">
        <w:rPr>
          <w:b/>
        </w:rPr>
        <w:t>„Tytus Czyżewski – ludowość i awangarda”</w:t>
      </w:r>
    </w:p>
    <w:p w:rsidR="00D938E2" w:rsidRDefault="00D938E2">
      <w:pPr>
        <w:jc w:val="both"/>
        <w:rPr>
          <w:b/>
          <w:bCs/>
        </w:rPr>
      </w:pPr>
    </w:p>
    <w:p w:rsidR="00D938E2" w:rsidRDefault="00D938E2">
      <w:pPr>
        <w:jc w:val="both"/>
        <w:rPr>
          <w:b/>
          <w:bCs/>
        </w:rPr>
      </w:pP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94D8A">
        <w:rPr>
          <w:rFonts w:ascii="Times New Roman" w:hAnsi="Times New Roman" w:cs="Times New Roman"/>
          <w:sz w:val="24"/>
          <w:szCs w:val="24"/>
        </w:rPr>
        <w:t>, TEL</w:t>
      </w:r>
      <w:r w:rsidR="00522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:rsidR="005223FE" w:rsidRDefault="005223FE" w:rsidP="005223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PRACY:……………………………………………………………….……...</w:t>
      </w:r>
    </w:p>
    <w:p w:rsidR="005223FE" w:rsidRDefault="005223FE" w:rsidP="005223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Poniższe dane wypełnić w przypadku pracy ucznia: 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522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PRZYGOTOWUJĄCEGO </w:t>
      </w:r>
      <w:r w:rsidR="00467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67527">
        <w:rPr>
          <w:rFonts w:ascii="Times New Roman" w:hAnsi="Times New Roman" w:cs="Times New Roman"/>
          <w:sz w:val="24"/>
          <w:szCs w:val="24"/>
        </w:rPr>
        <w:t xml:space="preserve"> KONKURSU I NR TEL/ NAZWA SZKOŁY: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46752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udział mojego dziecka w Konkursie organizowanym przez Powiatową  i Miejską Bibliotekę Publiczną w Limanowej pt.: </w:t>
      </w:r>
      <w:r w:rsidR="00467527" w:rsidRPr="00467527">
        <w:rPr>
          <w:b/>
          <w:bCs/>
          <w:sz w:val="20"/>
          <w:szCs w:val="20"/>
        </w:rPr>
        <w:t>„Tytus Czyżewski – ludowość i awangarda”</w:t>
      </w:r>
      <w:r w:rsidR="00467527"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Nie wyrażenie zgody wiąże się </w:t>
      </w:r>
      <w:r w:rsidR="00A141C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z brakiem możliwości uczestniczenia dziecka w Konkursie.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</w:pPr>
      <w:r>
        <w:rPr>
          <w:b/>
          <w:sz w:val="20"/>
          <w:szCs w:val="20"/>
        </w:rPr>
        <w:t xml:space="preserve">Zapoznałem </w:t>
      </w:r>
      <w:r w:rsidR="0046752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ię z regulaminem imprez MBP w Limanowej zamieszczonym na stronie </w:t>
      </w:r>
      <w:hyperlink r:id="rId5" w:history="1">
        <w:r w:rsidR="00467527" w:rsidRPr="00DF4980">
          <w:rPr>
            <w:rStyle w:val="Hipercze"/>
            <w:b/>
            <w:sz w:val="20"/>
            <w:szCs w:val="20"/>
          </w:rPr>
          <w:t>http://www.mbp.wlimanowej.pl/regulaminy</w:t>
        </w:r>
      </w:hyperlink>
      <w:r>
        <w:rPr>
          <w:sz w:val="20"/>
          <w:szCs w:val="20"/>
        </w:rPr>
        <w:t xml:space="preserve"> i akceptuję jego warunki.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bezterminowe, publiczne, nieodpłatne wykorzystanie wizerunku mojego dziecka przez MBP zgodnie z regulaminem imprez. </w:t>
      </w:r>
    </w:p>
    <w:p w:rsidR="00D938E2" w:rsidRDefault="00D938E2">
      <w:pPr>
        <w:jc w:val="both"/>
        <w:rPr>
          <w:sz w:val="20"/>
          <w:szCs w:val="20"/>
        </w:rPr>
      </w:pPr>
    </w:p>
    <w:p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brak jakichkolwiek przeciwskazań do uczestnictwa mojego dziecka w zajęciach. </w:t>
      </w:r>
    </w:p>
    <w:p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zapewnienia bezpieczeństwa dziecku przed i po Konkursie w drodze pomiędzy domem                            a MBP. </w:t>
      </w: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467527" w:rsidRDefault="00467527">
      <w:pPr>
        <w:jc w:val="both"/>
        <w:rPr>
          <w:sz w:val="20"/>
          <w:szCs w:val="20"/>
        </w:rPr>
      </w:pPr>
    </w:p>
    <w:p w:rsidR="00D938E2" w:rsidRDefault="00353064">
      <w:pPr>
        <w:jc w:val="both"/>
      </w:pPr>
      <w:r>
        <w:t>……………………….                                                           ………………………………..</w:t>
      </w:r>
    </w:p>
    <w:p w:rsidR="00D938E2" w:rsidRDefault="00353064">
      <w:pPr>
        <w:spacing w:beforeAutospacing="1" w:afterAutospacing="1"/>
      </w:pPr>
      <w:r>
        <w:rPr>
          <w:rStyle w:val="Pogrubienie"/>
          <w:sz w:val="20"/>
          <w:szCs w:val="20"/>
        </w:rPr>
        <w:t>(miejscowość i data)                                                                                   (czytelny podpis rodzica/opiekuna)</w:t>
      </w:r>
    </w:p>
    <w:sectPr w:rsidR="00D938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DBD"/>
    <w:multiLevelType w:val="multilevel"/>
    <w:tmpl w:val="44A6E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F906EA"/>
    <w:multiLevelType w:val="multilevel"/>
    <w:tmpl w:val="E35021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34B"/>
    <w:multiLevelType w:val="multilevel"/>
    <w:tmpl w:val="79588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345"/>
    <w:multiLevelType w:val="multilevel"/>
    <w:tmpl w:val="292E4B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E2"/>
    <w:rsid w:val="00084864"/>
    <w:rsid w:val="00164D4B"/>
    <w:rsid w:val="002F210F"/>
    <w:rsid w:val="00346820"/>
    <w:rsid w:val="00353064"/>
    <w:rsid w:val="00361451"/>
    <w:rsid w:val="00467527"/>
    <w:rsid w:val="004723F0"/>
    <w:rsid w:val="005223FE"/>
    <w:rsid w:val="00594D8A"/>
    <w:rsid w:val="008B3747"/>
    <w:rsid w:val="008F43EA"/>
    <w:rsid w:val="00A141C3"/>
    <w:rsid w:val="00AA69AE"/>
    <w:rsid w:val="00B3240D"/>
    <w:rsid w:val="00D715C3"/>
    <w:rsid w:val="00D938E2"/>
    <w:rsid w:val="00E70547"/>
    <w:rsid w:val="00F47C24"/>
    <w:rsid w:val="00F8578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5545-B5BD-4FEF-9584-CCF4A5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D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9476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3A9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323A97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ascii="Times New Roman" w:hAnsi="Times New Roman"/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b/>
      <w:bCs/>
      <w:i w:val="0"/>
      <w:iCs w:val="0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D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23A9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.wlimanowej.pl/regulam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mtrzupek</cp:lastModifiedBy>
  <cp:revision>21</cp:revision>
  <cp:lastPrinted>2022-04-08T06:19:00Z</cp:lastPrinted>
  <dcterms:created xsi:type="dcterms:W3CDTF">2022-03-17T14:20:00Z</dcterms:created>
  <dcterms:modified xsi:type="dcterms:W3CDTF">2022-04-11T09:04:00Z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