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A" w:rsidRDefault="005802DB">
      <w:pPr>
        <w:pStyle w:val="Tytu"/>
        <w:rPr>
          <w:u w:val="none"/>
        </w:rPr>
      </w:pPr>
      <w:r>
        <w:t xml:space="preserve">Klauzula informacyjna – </w:t>
      </w:r>
      <w:r w:rsidR="005A3B8F">
        <w:t xml:space="preserve">XVIII </w:t>
      </w:r>
      <w:r>
        <w:t>Rajd</w:t>
      </w:r>
      <w:r w:rsidR="005A3B8F">
        <w:t xml:space="preserve"> Gwiaździsty Szlakami Jana Pawła II</w:t>
      </w:r>
    </w:p>
    <w:p w:rsidR="00B0319A" w:rsidRDefault="005802DB">
      <w:pPr>
        <w:pStyle w:val="Tekstpodstawowy"/>
        <w:spacing w:before="191" w:line="242" w:lineRule="auto"/>
        <w:ind w:left="117" w:right="111" w:firstLine="566"/>
      </w:pPr>
      <w:r>
        <w:t>Zgodnie z art. 13 ust. 1 i 2 rozporządzenia Parlamentu Europejskiego i Rady (UE) 2016/679 z dnia 27 kwietnia 2016 r. w sprawie  ochrony osób fizycznych w związku   z</w:t>
      </w:r>
      <w:r>
        <w:rPr>
          <w:spacing w:val="-4"/>
        </w:rPr>
        <w:t xml:space="preserve"> </w:t>
      </w:r>
      <w:r>
        <w:t>przetwarzaniem</w:t>
      </w:r>
      <w:r>
        <w:rPr>
          <w:spacing w:val="-9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swobodnego</w:t>
      </w:r>
      <w:r>
        <w:rPr>
          <w:spacing w:val="-6"/>
        </w:rPr>
        <w:t xml:space="preserve"> </w:t>
      </w:r>
      <w:r>
        <w:t>przepływu</w:t>
      </w:r>
      <w:r>
        <w:rPr>
          <w:spacing w:val="-7"/>
        </w:rPr>
        <w:t xml:space="preserve"> </w:t>
      </w:r>
      <w:r>
        <w:t>takich</w:t>
      </w:r>
      <w:r>
        <w:rPr>
          <w:spacing w:val="-8"/>
        </w:rPr>
        <w:t xml:space="preserve"> </w:t>
      </w:r>
      <w:r>
        <w:t>danych oraz uchylenia dyrektywy 95/46/WE (ogólne rozporządzenie  o  ochronie  danych)  (Dz. Urz. UE L 119 z 04.05.2016, str. 1), dalej „RODO”, informuję,</w:t>
      </w:r>
      <w:r>
        <w:rPr>
          <w:spacing w:val="-25"/>
        </w:rPr>
        <w:t xml:space="preserve"> </w:t>
      </w:r>
      <w:r>
        <w:t>że:</w:t>
      </w:r>
    </w:p>
    <w:p w:rsidR="00526F52" w:rsidRDefault="00526F52" w:rsidP="00526F52">
      <w:pPr>
        <w:pStyle w:val="Akapitzlist"/>
        <w:numPr>
          <w:ilvl w:val="0"/>
          <w:numId w:val="1"/>
        </w:numPr>
        <w:tabs>
          <w:tab w:val="left" w:pos="545"/>
        </w:tabs>
        <w:spacing w:before="74" w:line="228" w:lineRule="auto"/>
        <w:ind w:right="108"/>
      </w:pPr>
      <w:r w:rsidRPr="00526F52">
        <w:t xml:space="preserve">Administratorem danych osobowych jest: Zespół Szkół Technicznych i Ogólnokształcących                               w Limanowej, ul. Zygmunta Augusta 8,  34-600 Limanowa, reprezentowany przez Dyrektora mgr inż. Stanisława Wąsika , dane kontaktowe –  tel. 18 337 26 02. </w:t>
      </w:r>
    </w:p>
    <w:p w:rsidR="005A3B8F" w:rsidRDefault="00526F52" w:rsidP="00526F52">
      <w:pPr>
        <w:pStyle w:val="Akapitzlist"/>
        <w:numPr>
          <w:ilvl w:val="0"/>
          <w:numId w:val="1"/>
        </w:numPr>
        <w:tabs>
          <w:tab w:val="left" w:pos="545"/>
        </w:tabs>
        <w:spacing w:before="74" w:line="228" w:lineRule="auto"/>
        <w:ind w:right="108"/>
      </w:pPr>
      <w:r w:rsidRPr="00526F52">
        <w:t>W sprawach związanych z danymi osobowymi można kontaktować się z Inspektorem Ochrony Danych Osobowych pod nr tel.18 337 26 02.</w:t>
      </w:r>
      <w:r>
        <w:t xml:space="preserve"> </w:t>
      </w:r>
    </w:p>
    <w:p w:rsidR="00B0319A" w:rsidRDefault="005802DB" w:rsidP="00526F52">
      <w:pPr>
        <w:pStyle w:val="Akapitzlist"/>
        <w:numPr>
          <w:ilvl w:val="0"/>
          <w:numId w:val="1"/>
        </w:numPr>
        <w:tabs>
          <w:tab w:val="left" w:pos="545"/>
        </w:tabs>
        <w:spacing w:before="74" w:line="228" w:lineRule="auto"/>
        <w:ind w:right="108"/>
      </w:pPr>
      <w:r>
        <w:t>Pani/Pana dane osobowe przetwarzane będą w celu organizacji i obsługi zgłoszeń do udziału w</w:t>
      </w:r>
      <w:r w:rsidR="005A3B8F">
        <w:t xml:space="preserve"> XVII</w:t>
      </w:r>
      <w:r w:rsidR="004F07A5">
        <w:t>I Rajdzie Gwiaździstym Szlakami Jana Pawła II</w:t>
      </w:r>
      <w:r>
        <w:t xml:space="preserve">  </w:t>
      </w:r>
      <w:r>
        <w:t>oraz spersonalizowania dyplomów i wyróżnień, na podstawie art. 6 ust. 1 lit. a ogólnego rozporządzenia o ochronie danych</w:t>
      </w:r>
      <w:r>
        <w:rPr>
          <w:spacing w:val="-15"/>
        </w:rPr>
        <w:t xml:space="preserve"> </w:t>
      </w:r>
      <w:r>
        <w:t>osobowych;</w:t>
      </w:r>
    </w:p>
    <w:p w:rsidR="005A4D92" w:rsidRDefault="005A4D92" w:rsidP="006B31A1">
      <w:pPr>
        <w:pStyle w:val="Akapitzlist"/>
        <w:numPr>
          <w:ilvl w:val="0"/>
          <w:numId w:val="1"/>
        </w:numPr>
        <w:tabs>
          <w:tab w:val="left" w:pos="545"/>
        </w:tabs>
        <w:spacing w:before="74" w:line="228" w:lineRule="auto"/>
        <w:ind w:right="108"/>
      </w:pPr>
      <w:r>
        <w:t xml:space="preserve">Dane osobowe w zakresie imienia, nazwiska, </w:t>
      </w:r>
      <w:r>
        <w:t>roku urodzenia</w:t>
      </w:r>
      <w:r>
        <w:t xml:space="preserve"> zostały pozyskane bezpośrednio od osoby której dotyczą lub od</w:t>
      </w:r>
      <w:r>
        <w:t xml:space="preserve"> </w:t>
      </w:r>
      <w:r>
        <w:t>opiekuna prawnego (rodziców) sprawujących bezpośrednią władzę nad małoletnim.</w:t>
      </w:r>
    </w:p>
    <w:p w:rsidR="00B0319A" w:rsidRDefault="005802DB" w:rsidP="00133988">
      <w:pPr>
        <w:pStyle w:val="Akapitzlist"/>
        <w:numPr>
          <w:ilvl w:val="0"/>
          <w:numId w:val="1"/>
        </w:numPr>
        <w:tabs>
          <w:tab w:val="left" w:pos="545"/>
        </w:tabs>
        <w:spacing w:before="68"/>
        <w:ind w:right="0"/>
      </w:pPr>
      <w:r>
        <w:t>o</w:t>
      </w:r>
      <w:r>
        <w:t>dbiorcami Pani/Pana danych osobowych będą wyłącznie podmioty uprawnione</w:t>
      </w:r>
      <w:r>
        <w:rPr>
          <w:spacing w:val="-37"/>
        </w:rPr>
        <w:t xml:space="preserve"> </w:t>
      </w:r>
      <w:r w:rsidR="00526F52">
        <w:rPr>
          <w:spacing w:val="-37"/>
        </w:rPr>
        <w:t xml:space="preserve"> </w:t>
      </w:r>
      <w:r>
        <w:rPr>
          <w:spacing w:val="-3"/>
        </w:rPr>
        <w:t>do</w:t>
      </w:r>
      <w:r w:rsidR="00133988">
        <w:rPr>
          <w:spacing w:val="-3"/>
        </w:rPr>
        <w:t xml:space="preserve"> </w:t>
      </w:r>
      <w:r>
        <w:t>uzyskania danych osobowych na pod</w:t>
      </w:r>
      <w:r>
        <w:t>stawie przepisów prawa;</w:t>
      </w:r>
    </w:p>
    <w:p w:rsidR="00B0319A" w:rsidRDefault="005802DB" w:rsidP="00526F52">
      <w:pPr>
        <w:pStyle w:val="Akapitzlist"/>
        <w:numPr>
          <w:ilvl w:val="0"/>
          <w:numId w:val="1"/>
        </w:numPr>
        <w:tabs>
          <w:tab w:val="left" w:pos="545"/>
        </w:tabs>
        <w:spacing w:before="63" w:line="242" w:lineRule="auto"/>
        <w:ind w:right="116"/>
      </w:pPr>
      <w:r>
        <w:t>P</w:t>
      </w:r>
      <w:r>
        <w:t>ani/Pana dane osobowe nie będą przekazywane do państwa trzeciego/organizacji międzynarodowej;</w:t>
      </w:r>
    </w:p>
    <w:p w:rsidR="00B0319A" w:rsidRDefault="005802DB" w:rsidP="00526F52">
      <w:pPr>
        <w:pStyle w:val="Akapitzlist"/>
        <w:numPr>
          <w:ilvl w:val="0"/>
          <w:numId w:val="1"/>
        </w:numPr>
        <w:tabs>
          <w:tab w:val="left" w:pos="545"/>
        </w:tabs>
        <w:spacing w:line="242" w:lineRule="auto"/>
      </w:pPr>
      <w:r>
        <w:t xml:space="preserve">Pani/Pana dane osobowe będą przechowywane do czasu podsumowania rajdu rozdania dyplomów i wyróżnień oraz odnotowania imprezy na stronach </w:t>
      </w:r>
      <w:r>
        <w:t>internetowych i w materiałach</w:t>
      </w:r>
      <w:r>
        <w:rPr>
          <w:spacing w:val="-3"/>
        </w:rPr>
        <w:t xml:space="preserve"> </w:t>
      </w:r>
      <w:r>
        <w:t>prasowych;</w:t>
      </w:r>
    </w:p>
    <w:p w:rsidR="00B0319A" w:rsidRDefault="005802DB">
      <w:pPr>
        <w:pStyle w:val="Akapitzlist"/>
        <w:numPr>
          <w:ilvl w:val="0"/>
          <w:numId w:val="1"/>
        </w:numPr>
        <w:tabs>
          <w:tab w:val="left" w:pos="545"/>
        </w:tabs>
        <w:spacing w:before="62" w:line="242" w:lineRule="auto"/>
        <w:ind w:right="113"/>
      </w:pPr>
      <w:r>
        <w:t>posiada Pani/Pan prawo dostępu do treści swoich danych osobowych oraz prawo ich</w:t>
      </w:r>
      <w:r>
        <w:rPr>
          <w:spacing w:val="-15"/>
        </w:rPr>
        <w:t xml:space="preserve"> </w:t>
      </w:r>
      <w:r>
        <w:t>sprostowania,</w:t>
      </w:r>
      <w:r>
        <w:rPr>
          <w:spacing w:val="-16"/>
        </w:rPr>
        <w:t xml:space="preserve"> </w:t>
      </w:r>
      <w:r>
        <w:t>usunięcia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ograniczenia</w:t>
      </w:r>
      <w:r>
        <w:rPr>
          <w:spacing w:val="-20"/>
        </w:rPr>
        <w:t xml:space="preserve"> </w:t>
      </w:r>
      <w:r>
        <w:t>przetwarzania,</w:t>
      </w:r>
      <w:r>
        <w:rPr>
          <w:spacing w:val="-16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B0319A" w:rsidRDefault="005802DB">
      <w:pPr>
        <w:pStyle w:val="Akapitzlist"/>
        <w:numPr>
          <w:ilvl w:val="0"/>
          <w:numId w:val="1"/>
        </w:numPr>
        <w:tabs>
          <w:tab w:val="left" w:pos="545"/>
        </w:tabs>
        <w:spacing w:before="58" w:line="242" w:lineRule="auto"/>
      </w:pPr>
      <w:r>
        <w:t>ma Pan/Pani prawo wniesienia skargi do Urzędu Ochrony Danych Osobowych gdy uzna Pani/Pan, iż przetwarzanie danych osobowych Pani/Pana dotyczących narusza przepisy ogólnego rozporządzenia o ochronie danych osobowych z dnia  27 kwietnia 2016</w:t>
      </w:r>
      <w:r>
        <w:rPr>
          <w:spacing w:val="-6"/>
        </w:rPr>
        <w:t xml:space="preserve"> </w:t>
      </w:r>
      <w:r>
        <w:t>r.;</w:t>
      </w:r>
    </w:p>
    <w:p w:rsidR="00B0319A" w:rsidRDefault="005802DB" w:rsidP="00206B79">
      <w:pPr>
        <w:pStyle w:val="Akapitzlist"/>
        <w:numPr>
          <w:ilvl w:val="0"/>
          <w:numId w:val="1"/>
        </w:numPr>
        <w:tabs>
          <w:tab w:val="left" w:pos="545"/>
        </w:tabs>
        <w:spacing w:before="60"/>
        <w:ind w:right="0"/>
      </w:pPr>
      <w:r>
        <w:t>podanie prze</w:t>
      </w:r>
      <w:r>
        <w:t>z Pana/Panią danych osobowych jest dobrowolne, ale jest</w:t>
      </w:r>
      <w:r>
        <w:rPr>
          <w:spacing w:val="42"/>
        </w:rPr>
        <w:t xml:space="preserve"> </w:t>
      </w:r>
      <w:r>
        <w:t>warunkiem</w:t>
      </w:r>
      <w:r w:rsidR="00206B79">
        <w:t xml:space="preserve"> </w:t>
      </w:r>
      <w:r>
        <w:t>koniecznym w przypadku chęci wzięcia udziału w rajdzie;</w:t>
      </w:r>
    </w:p>
    <w:p w:rsidR="00B0319A" w:rsidRDefault="005802DB">
      <w:pPr>
        <w:pStyle w:val="Akapitzlist"/>
        <w:numPr>
          <w:ilvl w:val="0"/>
          <w:numId w:val="1"/>
        </w:numPr>
        <w:tabs>
          <w:tab w:val="left" w:pos="545"/>
        </w:tabs>
        <w:spacing w:before="63"/>
        <w:ind w:right="111"/>
      </w:pPr>
      <w:r>
        <w:t>w</w:t>
      </w:r>
      <w:r>
        <w:t xml:space="preserve"> odniesieniu do Pani/Pana danych osobowych decyzje nie będą  podejmowane   w sposób zautomatyzowany, stosowanie do art. 22</w:t>
      </w:r>
      <w:r>
        <w:rPr>
          <w:spacing w:val="-9"/>
        </w:rPr>
        <w:t xml:space="preserve"> </w:t>
      </w:r>
      <w:r>
        <w:t>RODO.</w:t>
      </w:r>
      <w:bookmarkStart w:id="0" w:name="_GoBack"/>
      <w:bookmarkEnd w:id="0"/>
    </w:p>
    <w:sectPr w:rsidR="00B0319A">
      <w:type w:val="continuous"/>
      <w:pgSz w:w="11910" w:h="16840"/>
      <w:pgMar w:top="118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5549"/>
    <w:multiLevelType w:val="hybridMultilevel"/>
    <w:tmpl w:val="1342434A"/>
    <w:lvl w:ilvl="0" w:tplc="EC6A3832">
      <w:start w:val="1"/>
      <w:numFmt w:val="decimal"/>
      <w:lvlText w:val="%1)"/>
      <w:lvlJc w:val="left"/>
      <w:pPr>
        <w:ind w:left="544" w:hanging="428"/>
      </w:pPr>
      <w:rPr>
        <w:rFonts w:ascii="TeX Gyre Bonum" w:eastAsia="TeX Gyre Bonum" w:hAnsi="TeX Gyre Bonum" w:cs="TeX Gyre Bonum" w:hint="default"/>
        <w:spacing w:val="-1"/>
        <w:w w:val="100"/>
        <w:sz w:val="22"/>
        <w:szCs w:val="22"/>
        <w:lang w:val="pl-PL" w:eastAsia="en-US" w:bidi="ar-SA"/>
      </w:rPr>
    </w:lvl>
    <w:lvl w:ilvl="1" w:tplc="52D88F80">
      <w:numFmt w:val="bullet"/>
      <w:lvlText w:val="•"/>
      <w:lvlJc w:val="left"/>
      <w:pPr>
        <w:ind w:left="1444" w:hanging="428"/>
      </w:pPr>
      <w:rPr>
        <w:rFonts w:hint="default"/>
        <w:lang w:val="pl-PL" w:eastAsia="en-US" w:bidi="ar-SA"/>
      </w:rPr>
    </w:lvl>
    <w:lvl w:ilvl="2" w:tplc="9A60CA6C">
      <w:numFmt w:val="bullet"/>
      <w:lvlText w:val="•"/>
      <w:lvlJc w:val="left"/>
      <w:pPr>
        <w:ind w:left="2349" w:hanging="428"/>
      </w:pPr>
      <w:rPr>
        <w:rFonts w:hint="default"/>
        <w:lang w:val="pl-PL" w:eastAsia="en-US" w:bidi="ar-SA"/>
      </w:rPr>
    </w:lvl>
    <w:lvl w:ilvl="3" w:tplc="08D2CC9A">
      <w:numFmt w:val="bullet"/>
      <w:lvlText w:val="•"/>
      <w:lvlJc w:val="left"/>
      <w:pPr>
        <w:ind w:left="3253" w:hanging="428"/>
      </w:pPr>
      <w:rPr>
        <w:rFonts w:hint="default"/>
        <w:lang w:val="pl-PL" w:eastAsia="en-US" w:bidi="ar-SA"/>
      </w:rPr>
    </w:lvl>
    <w:lvl w:ilvl="4" w:tplc="E0D4BE68">
      <w:numFmt w:val="bullet"/>
      <w:lvlText w:val="•"/>
      <w:lvlJc w:val="left"/>
      <w:pPr>
        <w:ind w:left="4158" w:hanging="428"/>
      </w:pPr>
      <w:rPr>
        <w:rFonts w:hint="default"/>
        <w:lang w:val="pl-PL" w:eastAsia="en-US" w:bidi="ar-SA"/>
      </w:rPr>
    </w:lvl>
    <w:lvl w:ilvl="5" w:tplc="15EC4A8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9A9CF47C">
      <w:numFmt w:val="bullet"/>
      <w:lvlText w:val="•"/>
      <w:lvlJc w:val="left"/>
      <w:pPr>
        <w:ind w:left="5967" w:hanging="428"/>
      </w:pPr>
      <w:rPr>
        <w:rFonts w:hint="default"/>
        <w:lang w:val="pl-PL" w:eastAsia="en-US" w:bidi="ar-SA"/>
      </w:rPr>
    </w:lvl>
    <w:lvl w:ilvl="7" w:tplc="00BA358C">
      <w:numFmt w:val="bullet"/>
      <w:lvlText w:val="•"/>
      <w:lvlJc w:val="left"/>
      <w:pPr>
        <w:ind w:left="6872" w:hanging="428"/>
      </w:pPr>
      <w:rPr>
        <w:rFonts w:hint="default"/>
        <w:lang w:val="pl-PL" w:eastAsia="en-US" w:bidi="ar-SA"/>
      </w:rPr>
    </w:lvl>
    <w:lvl w:ilvl="8" w:tplc="CDF6FE2E">
      <w:numFmt w:val="bullet"/>
      <w:lvlText w:val="•"/>
      <w:lvlJc w:val="left"/>
      <w:pPr>
        <w:ind w:left="7777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A"/>
    <w:rsid w:val="00133988"/>
    <w:rsid w:val="00206B79"/>
    <w:rsid w:val="004F07A5"/>
    <w:rsid w:val="00526F52"/>
    <w:rsid w:val="00526FDA"/>
    <w:rsid w:val="005802DB"/>
    <w:rsid w:val="005A3B8F"/>
    <w:rsid w:val="005A4D92"/>
    <w:rsid w:val="006B31A1"/>
    <w:rsid w:val="00B0319A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6F1A"/>
  <w15:docId w15:val="{70003BD1-10CA-47C0-9F33-A2984D5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 Gyre Bonum" w:eastAsia="TeX Gyre Bonum" w:hAnsi="TeX Gyre Bonum" w:cs="TeX Gyre Bonum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9"/>
      <w:ind w:left="544" w:hanging="428"/>
      <w:jc w:val="both"/>
    </w:pPr>
  </w:style>
  <w:style w:type="paragraph" w:styleId="Tytu">
    <w:name w:val="Title"/>
    <w:basedOn w:val="Normalny"/>
    <w:uiPriority w:val="1"/>
    <w:qFormat/>
    <w:pPr>
      <w:spacing w:before="29"/>
      <w:ind w:left="2719" w:right="2716"/>
      <w:jc w:val="center"/>
    </w:pPr>
    <w:rPr>
      <w:b/>
      <w:bCs/>
      <w:i/>
      <w:sz w:val="26"/>
      <w:szCs w:val="26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59"/>
      <w:ind w:left="544" w:right="11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0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B"/>
    <w:rPr>
      <w:rFonts w:ascii="Segoe UI" w:eastAsia="TeX Gyre Bonum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Młyńczyk-Jędrzejewska</dc:creator>
  <cp:lastModifiedBy>user</cp:lastModifiedBy>
  <cp:revision>10</cp:revision>
  <cp:lastPrinted>2022-05-09T10:01:00Z</cp:lastPrinted>
  <dcterms:created xsi:type="dcterms:W3CDTF">2022-05-09T09:49:00Z</dcterms:created>
  <dcterms:modified xsi:type="dcterms:W3CDTF">2022-05-09T10:01:00Z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