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DD08" w14:textId="50FDDF94" w:rsidR="00615256" w:rsidRPr="00717A29" w:rsidRDefault="00717A29" w:rsidP="00717A29">
      <w:pPr>
        <w:ind w:firstLine="851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36A16D" wp14:editId="04B93A4A">
            <wp:simplePos x="0" y="0"/>
            <wp:positionH relativeFrom="margin">
              <wp:posOffset>-23495</wp:posOffset>
            </wp:positionH>
            <wp:positionV relativeFrom="paragraph">
              <wp:posOffset>5080</wp:posOffset>
            </wp:positionV>
            <wp:extent cx="5772150" cy="12007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64E67" w14:textId="77777777" w:rsidR="00615256" w:rsidRDefault="00615256" w:rsidP="00615256">
      <w:pPr>
        <w:jc w:val="both"/>
        <w:rPr>
          <w:b/>
          <w:sz w:val="22"/>
          <w:szCs w:val="22"/>
        </w:rPr>
      </w:pPr>
    </w:p>
    <w:p w14:paraId="0D8A9EBC" w14:textId="68AF56B4" w:rsidR="007E462A" w:rsidRDefault="00D05F05" w:rsidP="00615256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299E1581" wp14:editId="5758854F">
            <wp:extent cx="5760720" cy="17786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8598E" w14:textId="4A71E6B8" w:rsidR="003C29B8" w:rsidRPr="00943685" w:rsidRDefault="003C29B8" w:rsidP="001F0B6B">
      <w:pPr>
        <w:jc w:val="center"/>
        <w:rPr>
          <w:bCs/>
        </w:rPr>
      </w:pPr>
    </w:p>
    <w:p w14:paraId="666CDFD6" w14:textId="77777777" w:rsidR="00717A29" w:rsidRDefault="00717A29" w:rsidP="00717A29">
      <w:pPr>
        <w:rPr>
          <w:bCs/>
        </w:rPr>
      </w:pPr>
    </w:p>
    <w:p w14:paraId="543AC75E" w14:textId="77777777" w:rsidR="00717A29" w:rsidRDefault="00717A29" w:rsidP="001F0B6B">
      <w:pPr>
        <w:jc w:val="center"/>
        <w:rPr>
          <w:bCs/>
        </w:rPr>
      </w:pPr>
    </w:p>
    <w:p w14:paraId="58000B0F" w14:textId="79FF10E5" w:rsidR="00FD1711" w:rsidRDefault="00FD1711" w:rsidP="001F0B6B">
      <w:pPr>
        <w:jc w:val="center"/>
        <w:rPr>
          <w:bCs/>
        </w:rPr>
      </w:pPr>
    </w:p>
    <w:p w14:paraId="4938224B" w14:textId="77777777" w:rsidR="00D05F05" w:rsidRDefault="00D05F05" w:rsidP="001F0B6B">
      <w:pPr>
        <w:jc w:val="center"/>
        <w:rPr>
          <w:bCs/>
        </w:rPr>
      </w:pPr>
    </w:p>
    <w:p w14:paraId="06235603" w14:textId="77777777" w:rsidR="00FD1711" w:rsidRDefault="00FD1711" w:rsidP="001F0B6B">
      <w:pPr>
        <w:jc w:val="center"/>
        <w:rPr>
          <w:bCs/>
        </w:rPr>
      </w:pPr>
    </w:p>
    <w:p w14:paraId="72C197C1" w14:textId="77777777" w:rsidR="00FD1711" w:rsidRDefault="00FD1711" w:rsidP="001F0B6B">
      <w:pPr>
        <w:jc w:val="center"/>
        <w:rPr>
          <w:bCs/>
        </w:rPr>
      </w:pPr>
    </w:p>
    <w:p w14:paraId="7F6DFDFE" w14:textId="14A75702" w:rsidR="001F0B6B" w:rsidRPr="00943685" w:rsidRDefault="001F0B6B" w:rsidP="001F0B6B">
      <w:pPr>
        <w:jc w:val="center"/>
        <w:rPr>
          <w:bCs/>
        </w:rPr>
      </w:pPr>
      <w:r w:rsidRPr="00943685">
        <w:rPr>
          <w:bCs/>
        </w:rPr>
        <w:t>Powiatowy konkurs pt.:</w:t>
      </w:r>
    </w:p>
    <w:p w14:paraId="39B608C3" w14:textId="77777777" w:rsidR="001F0B6B" w:rsidRPr="00943685" w:rsidRDefault="001F0B6B" w:rsidP="001F0B6B">
      <w:pPr>
        <w:jc w:val="center"/>
        <w:rPr>
          <w:b/>
        </w:rPr>
      </w:pPr>
    </w:p>
    <w:p w14:paraId="177AF4B0" w14:textId="77777777" w:rsidR="001F0B6B" w:rsidRPr="00943685" w:rsidRDefault="001F0B6B" w:rsidP="001F0B6B">
      <w:pPr>
        <w:jc w:val="center"/>
        <w:rPr>
          <w:b/>
          <w:sz w:val="28"/>
          <w:szCs w:val="28"/>
        </w:rPr>
      </w:pPr>
      <w:r w:rsidRPr="00943685">
        <w:rPr>
          <w:b/>
          <w:sz w:val="28"/>
          <w:szCs w:val="28"/>
        </w:rPr>
        <w:t>„</w:t>
      </w:r>
      <w:bookmarkStart w:id="0" w:name="_Hlk83374987"/>
      <w:r w:rsidR="00902DE9" w:rsidRPr="00943685">
        <w:rPr>
          <w:b/>
          <w:sz w:val="28"/>
          <w:szCs w:val="28"/>
        </w:rPr>
        <w:t>Roln</w:t>
      </w:r>
      <w:r w:rsidR="00F16986" w:rsidRPr="00943685">
        <w:rPr>
          <w:b/>
          <w:sz w:val="28"/>
          <w:szCs w:val="28"/>
        </w:rPr>
        <w:t xml:space="preserve">icy siłą </w:t>
      </w:r>
      <w:r w:rsidR="00F16986" w:rsidRPr="00943685">
        <w:rPr>
          <w:b/>
          <w:i/>
          <w:iCs/>
          <w:sz w:val="28"/>
          <w:szCs w:val="28"/>
        </w:rPr>
        <w:t xml:space="preserve">„Solidarności” </w:t>
      </w:r>
      <w:r w:rsidR="00F16986" w:rsidRPr="00943685">
        <w:rPr>
          <w:b/>
          <w:sz w:val="28"/>
          <w:szCs w:val="28"/>
        </w:rPr>
        <w:t>1980/81</w:t>
      </w:r>
      <w:bookmarkEnd w:id="0"/>
      <w:r w:rsidR="00F16986" w:rsidRPr="00943685">
        <w:rPr>
          <w:b/>
          <w:sz w:val="28"/>
          <w:szCs w:val="28"/>
        </w:rPr>
        <w:t>”</w:t>
      </w:r>
    </w:p>
    <w:p w14:paraId="6309C13A" w14:textId="77777777" w:rsidR="001F0B6B" w:rsidRPr="00943685" w:rsidRDefault="001F0B6B" w:rsidP="00973042">
      <w:pPr>
        <w:ind w:firstLine="284"/>
        <w:jc w:val="both"/>
      </w:pPr>
    </w:p>
    <w:p w14:paraId="0846BE3E" w14:textId="77777777" w:rsidR="00786CD0" w:rsidRPr="00943685" w:rsidRDefault="001F0B6B" w:rsidP="007179BB">
      <w:pPr>
        <w:ind w:firstLine="851"/>
        <w:jc w:val="both"/>
      </w:pPr>
      <w:r w:rsidRPr="00943685">
        <w:t xml:space="preserve">Powiat Limanowski </w:t>
      </w:r>
      <w:r w:rsidR="00615256" w:rsidRPr="00943685">
        <w:t xml:space="preserve">zaprasza uczniów </w:t>
      </w:r>
      <w:r w:rsidR="00786CD0" w:rsidRPr="00943685">
        <w:t xml:space="preserve">klas </w:t>
      </w:r>
      <w:r w:rsidR="00D177DE" w:rsidRPr="00943685">
        <w:t>7</w:t>
      </w:r>
      <w:r w:rsidR="00786CD0" w:rsidRPr="00943685">
        <w:t xml:space="preserve"> i </w:t>
      </w:r>
      <w:r w:rsidR="00D177DE" w:rsidRPr="00943685">
        <w:t>8</w:t>
      </w:r>
      <w:r w:rsidR="00786CD0" w:rsidRPr="00943685">
        <w:t xml:space="preserve"> </w:t>
      </w:r>
      <w:r w:rsidR="00615256" w:rsidRPr="00943685">
        <w:t xml:space="preserve">szkół podstawowych </w:t>
      </w:r>
      <w:r w:rsidR="007179BB" w:rsidRPr="00943685">
        <w:t>oraz uczniów szkół</w:t>
      </w:r>
      <w:r w:rsidR="00615256" w:rsidRPr="00943685">
        <w:t xml:space="preserve"> </w:t>
      </w:r>
      <w:r w:rsidR="00F16986" w:rsidRPr="00943685">
        <w:t>ponadpodstawowych</w:t>
      </w:r>
      <w:r w:rsidR="00615256" w:rsidRPr="00943685">
        <w:t xml:space="preserve"> </w:t>
      </w:r>
      <w:r w:rsidR="00973042" w:rsidRPr="00943685">
        <w:t xml:space="preserve">z terenu powiatu limanowskiego </w:t>
      </w:r>
      <w:r w:rsidR="00615256" w:rsidRPr="00943685">
        <w:t xml:space="preserve">do udziału w konkursie </w:t>
      </w:r>
      <w:r w:rsidRPr="00943685">
        <w:t>plastyczn</w:t>
      </w:r>
      <w:r w:rsidR="007179BB" w:rsidRPr="00943685">
        <w:t>o-literacko-muzycznym z okazji</w:t>
      </w:r>
      <w:r w:rsidR="00902DE9" w:rsidRPr="00943685">
        <w:t xml:space="preserve"> 40. </w:t>
      </w:r>
      <w:r w:rsidR="00786CD0" w:rsidRPr="00943685">
        <w:t>rocznic</w:t>
      </w:r>
      <w:r w:rsidR="007179BB" w:rsidRPr="00943685">
        <w:t>y</w:t>
      </w:r>
      <w:r w:rsidR="00F16986" w:rsidRPr="00943685">
        <w:t xml:space="preserve"> rejestracji</w:t>
      </w:r>
      <w:r w:rsidR="00786CD0" w:rsidRPr="00943685">
        <w:t xml:space="preserve"> Niezależnego Samorządnego Związku Zawodowego Rolników Indywidualnych </w:t>
      </w:r>
      <w:r w:rsidR="00786CD0" w:rsidRPr="00D2308C">
        <w:rPr>
          <w:i/>
          <w:iCs/>
        </w:rPr>
        <w:t>„Solidarność”</w:t>
      </w:r>
      <w:r w:rsidR="00F16986" w:rsidRPr="00D2308C">
        <w:rPr>
          <w:i/>
          <w:iCs/>
        </w:rPr>
        <w:t>.</w:t>
      </w:r>
    </w:p>
    <w:p w14:paraId="1CFD00C8" w14:textId="77777777" w:rsidR="00786CD0" w:rsidRPr="00943685" w:rsidRDefault="00786CD0" w:rsidP="00786CD0">
      <w:pPr>
        <w:jc w:val="both"/>
      </w:pPr>
    </w:p>
    <w:p w14:paraId="3113AB3C" w14:textId="77777777" w:rsidR="00786CD0" w:rsidRPr="00943685" w:rsidRDefault="007179BB" w:rsidP="007179BB">
      <w:pPr>
        <w:ind w:firstLine="851"/>
        <w:jc w:val="both"/>
      </w:pPr>
      <w:r w:rsidRPr="00943685">
        <w:t xml:space="preserve">Związek zawodowy rolników powstał jako część ruchu </w:t>
      </w:r>
      <w:r w:rsidRPr="00943685">
        <w:rPr>
          <w:i/>
          <w:iCs/>
        </w:rPr>
        <w:t>„Solidarności”</w:t>
      </w:r>
      <w:r w:rsidRPr="00943685">
        <w:t xml:space="preserve"> zapoczątkowanego w sierpniu 1980</w:t>
      </w:r>
      <w:r w:rsidR="00786CD0" w:rsidRPr="00943685">
        <w:t xml:space="preserve">, dzięki zawarciu porozumień rzeszowsko-ustrzyckich 19 lutego 1981. Postulaty ustrzyckie wytyczały program działania tego związku, a ponadto zmusiły władzę, m.in. do zagwarantowania nienaruszalności chłopskiej własności i wolności w obrocie ziemią, zrównania praw rolników indywidualnych z prawami gospodarstw państwowych, zrównanie praw socjalnych mieszkańców wsi i miast, korzystnych zmian w oświacie na wsi oraz uznania praw religijnych, wydawania zezwoleń na budowę kościołów i zapewnienia opieki duszpasterskiej w wojsku. Związek powstał z połączenia trzech rolniczych związków zawodowych: NSZZ Rolników Indywidualnych „Solidarność Wiejska”, NSZZ „Solidarność Chłopska” i Chłopskich Związków Zawodowych. Jednym z kluczowych haseł w kampanii przed legalizacją związku rolników indywidualnych było: </w:t>
      </w:r>
      <w:r w:rsidR="00786CD0" w:rsidRPr="00943685">
        <w:rPr>
          <w:i/>
          <w:iCs/>
        </w:rPr>
        <w:t>„Jak nas zarejestrujecie, bułkę z szynką jeść będziecie</w:t>
      </w:r>
      <w:r w:rsidR="0015599E" w:rsidRPr="00943685">
        <w:rPr>
          <w:i/>
          <w:iCs/>
        </w:rPr>
        <w:t>.</w:t>
      </w:r>
      <w:r w:rsidR="00786CD0" w:rsidRPr="00943685">
        <w:rPr>
          <w:i/>
          <w:iCs/>
        </w:rPr>
        <w:t>”</w:t>
      </w:r>
      <w:r w:rsidR="00786CD0" w:rsidRPr="00943685">
        <w:t xml:space="preserve"> </w:t>
      </w:r>
    </w:p>
    <w:p w14:paraId="5A9CE793" w14:textId="77777777" w:rsidR="00786CD0" w:rsidRPr="00943685" w:rsidRDefault="00786CD0" w:rsidP="00786CD0">
      <w:pPr>
        <w:jc w:val="both"/>
      </w:pPr>
    </w:p>
    <w:p w14:paraId="506CD6E1" w14:textId="77777777" w:rsidR="00615256" w:rsidRPr="00943685" w:rsidRDefault="00615256" w:rsidP="00AB4880">
      <w:pPr>
        <w:ind w:firstLine="284"/>
        <w:jc w:val="both"/>
      </w:pPr>
    </w:p>
    <w:p w14:paraId="7A7C65D4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</w:p>
    <w:p w14:paraId="115B6C08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  <w:bCs/>
        </w:rPr>
      </w:pPr>
      <w:r w:rsidRPr="00943685">
        <w:rPr>
          <w:b/>
          <w:bCs/>
        </w:rPr>
        <w:lastRenderedPageBreak/>
        <w:t>R e g u l a m i n</w:t>
      </w:r>
    </w:p>
    <w:p w14:paraId="7B4C25AD" w14:textId="77777777" w:rsidR="00615256" w:rsidRPr="00943685" w:rsidRDefault="00615256" w:rsidP="00615256">
      <w:pPr>
        <w:autoSpaceDE w:val="0"/>
        <w:autoSpaceDN w:val="0"/>
        <w:adjustRightInd w:val="0"/>
        <w:jc w:val="both"/>
      </w:pPr>
    </w:p>
    <w:p w14:paraId="334E5596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§1</w:t>
      </w:r>
    </w:p>
    <w:p w14:paraId="5F361928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Organizator konkursu</w:t>
      </w:r>
    </w:p>
    <w:p w14:paraId="3970002E" w14:textId="59220532" w:rsidR="007179BB" w:rsidRPr="00943685" w:rsidRDefault="00615256" w:rsidP="00615256">
      <w:pPr>
        <w:autoSpaceDE w:val="0"/>
        <w:autoSpaceDN w:val="0"/>
        <w:adjustRightInd w:val="0"/>
        <w:jc w:val="both"/>
      </w:pPr>
      <w:r w:rsidRPr="00943685">
        <w:t xml:space="preserve">Organizatorem konkursu </w:t>
      </w:r>
      <w:r w:rsidR="001F0B6B" w:rsidRPr="00943685">
        <w:t xml:space="preserve">jest </w:t>
      </w:r>
      <w:r w:rsidR="004F3428">
        <w:t>Powiat Limanowski</w:t>
      </w:r>
      <w:r w:rsidRPr="00943685">
        <w:t>, ul. Józefa Marka 9, 34-600 Limanowa</w:t>
      </w:r>
      <w:r w:rsidR="007D5346" w:rsidRPr="00943685">
        <w:t xml:space="preserve"> </w:t>
      </w:r>
      <w:r w:rsidR="0064290B" w:rsidRPr="00943685">
        <w:t>we</w:t>
      </w:r>
      <w:r w:rsidR="007D5346" w:rsidRPr="00943685">
        <w:t xml:space="preserve"> współpracy z</w:t>
      </w:r>
      <w:r w:rsidR="00772B43" w:rsidRPr="00943685">
        <w:t>:</w:t>
      </w:r>
    </w:p>
    <w:p w14:paraId="18C3A6BA" w14:textId="5E3CC2F7" w:rsidR="001F0B6B" w:rsidRPr="005B0CB5" w:rsidRDefault="004F3428" w:rsidP="007179B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Miastem Limanowa</w:t>
      </w:r>
      <w:r>
        <w:tab/>
      </w:r>
    </w:p>
    <w:p w14:paraId="3BEEB95A" w14:textId="0EACFF7B" w:rsidR="007179BB" w:rsidRDefault="004F3428" w:rsidP="00717A2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Gminą Limanowa</w:t>
      </w:r>
    </w:p>
    <w:p w14:paraId="1DD1D4F9" w14:textId="72370B5A" w:rsidR="00D05F05" w:rsidRPr="005B0CB5" w:rsidRDefault="00D05F05" w:rsidP="00717A2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NSZZ RI Solidarność</w:t>
      </w:r>
    </w:p>
    <w:p w14:paraId="50497BE0" w14:textId="77777777" w:rsidR="007179BB" w:rsidRPr="00943685" w:rsidRDefault="007179BB" w:rsidP="00615256">
      <w:pPr>
        <w:autoSpaceDE w:val="0"/>
        <w:autoSpaceDN w:val="0"/>
        <w:adjustRightInd w:val="0"/>
        <w:jc w:val="both"/>
      </w:pPr>
    </w:p>
    <w:p w14:paraId="2E221379" w14:textId="195B7A4B" w:rsidR="007179BB" w:rsidRDefault="003C29B8" w:rsidP="00615256">
      <w:pPr>
        <w:autoSpaceDE w:val="0"/>
        <w:autoSpaceDN w:val="0"/>
        <w:adjustRightInd w:val="0"/>
        <w:jc w:val="both"/>
      </w:pPr>
      <w:r w:rsidRPr="00943685">
        <w:t>Nad k</w:t>
      </w:r>
      <w:r w:rsidR="001F0B6B" w:rsidRPr="00943685">
        <w:t>onkurs</w:t>
      </w:r>
      <w:r w:rsidRPr="00943685">
        <w:t>em</w:t>
      </w:r>
      <w:r w:rsidR="001F0B6B" w:rsidRPr="00943685">
        <w:t xml:space="preserve"> </w:t>
      </w:r>
      <w:r w:rsidRPr="00943685">
        <w:t xml:space="preserve">patronat </w:t>
      </w:r>
      <w:r w:rsidR="001F0B6B" w:rsidRPr="00943685">
        <w:t>honorowy</w:t>
      </w:r>
      <w:r w:rsidRPr="00943685">
        <w:t xml:space="preserve"> sprawują: </w:t>
      </w:r>
    </w:p>
    <w:p w14:paraId="656F3D2D" w14:textId="77777777" w:rsidR="00FD1711" w:rsidRPr="00943685" w:rsidRDefault="00FD1711" w:rsidP="00615256">
      <w:pPr>
        <w:autoSpaceDE w:val="0"/>
        <w:autoSpaceDN w:val="0"/>
        <w:adjustRightInd w:val="0"/>
        <w:jc w:val="both"/>
      </w:pPr>
    </w:p>
    <w:p w14:paraId="231EE939" w14:textId="15AF9F15" w:rsidR="00FD1711" w:rsidRPr="00FD1711" w:rsidRDefault="00FD1711" w:rsidP="00FD171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bookmarkStart w:id="1" w:name="_Hlk85198464"/>
      <w:r>
        <w:t>Karol Nawrocki Prezes Instytutu Pamięci Narodowej</w:t>
      </w:r>
    </w:p>
    <w:p w14:paraId="6C51CD4A" w14:textId="778ACE72" w:rsidR="00615256" w:rsidRPr="005B0CB5" w:rsidRDefault="00717A29" w:rsidP="007C740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t>Łukasz Kmita Wojewoda Małopolski</w:t>
      </w:r>
    </w:p>
    <w:p w14:paraId="193D82E7" w14:textId="1A2D9C6C" w:rsidR="007179BB" w:rsidRPr="00FD1711" w:rsidRDefault="00717A29" w:rsidP="007C740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t>Witold Kozłowski Marszałek Województwa Małopolskiego</w:t>
      </w:r>
    </w:p>
    <w:p w14:paraId="62D68C3C" w14:textId="0823AB37" w:rsidR="00FD1711" w:rsidRPr="005B0CB5" w:rsidRDefault="00FD1711" w:rsidP="007C740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t>Mieczysław Uryga Starosta Limanowski</w:t>
      </w:r>
    </w:p>
    <w:p w14:paraId="3D50FB4B" w14:textId="5A6459D3" w:rsidR="00717A29" w:rsidRPr="00192629" w:rsidRDefault="00FD1711" w:rsidP="007C740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Katarzyna Saks dyrektor </w:t>
      </w:r>
      <w:r w:rsidR="00717A29">
        <w:t>Narodow</w:t>
      </w:r>
      <w:r>
        <w:t>ego</w:t>
      </w:r>
      <w:r w:rsidR="00717A29">
        <w:t xml:space="preserve"> Instytut Kultury i Dziedzictwa Wsi</w:t>
      </w:r>
    </w:p>
    <w:bookmarkEnd w:id="1"/>
    <w:p w14:paraId="598C52E4" w14:textId="7E2680E2" w:rsidR="00192629" w:rsidRDefault="00192629" w:rsidP="00192629">
      <w:pPr>
        <w:autoSpaceDE w:val="0"/>
        <w:autoSpaceDN w:val="0"/>
        <w:adjustRightInd w:val="0"/>
        <w:jc w:val="both"/>
        <w:rPr>
          <w:b/>
        </w:rPr>
      </w:pPr>
    </w:p>
    <w:p w14:paraId="6885CB63" w14:textId="03B86074" w:rsidR="00192629" w:rsidRPr="00943685" w:rsidRDefault="00192629" w:rsidP="00192629">
      <w:pPr>
        <w:autoSpaceDE w:val="0"/>
        <w:autoSpaceDN w:val="0"/>
        <w:adjustRightInd w:val="0"/>
        <w:jc w:val="both"/>
      </w:pPr>
      <w:r w:rsidRPr="00943685">
        <w:t xml:space="preserve">Nad konkursem patronat </w:t>
      </w:r>
      <w:r>
        <w:t>medialny</w:t>
      </w:r>
      <w:r w:rsidRPr="00943685">
        <w:t xml:space="preserve"> sprawują: </w:t>
      </w:r>
    </w:p>
    <w:p w14:paraId="6FD89697" w14:textId="278305C9" w:rsidR="00192629" w:rsidRPr="005B0CB5" w:rsidRDefault="00192629" w:rsidP="0019262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</w:rPr>
      </w:pPr>
      <w:r>
        <w:t>Radio RDN Małopolska i Nowy</w:t>
      </w:r>
      <w:r w:rsidR="005D0BD7">
        <w:t xml:space="preserve"> </w:t>
      </w:r>
      <w:r>
        <w:t>Sącz</w:t>
      </w:r>
    </w:p>
    <w:p w14:paraId="631601D5" w14:textId="4389B4B1" w:rsidR="00192629" w:rsidRPr="005B0CB5" w:rsidRDefault="005D0BD7" w:rsidP="0019262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</w:rPr>
      </w:pPr>
      <w:r>
        <w:t xml:space="preserve">Portal </w:t>
      </w:r>
      <w:r w:rsidR="00192629">
        <w:t>limanowa.in</w:t>
      </w:r>
    </w:p>
    <w:p w14:paraId="2EFC361A" w14:textId="77777777" w:rsidR="00192629" w:rsidRPr="00192629" w:rsidRDefault="00192629" w:rsidP="00192629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</w:rPr>
      </w:pPr>
      <w:r w:rsidRPr="00192629">
        <w:t>Telewizja Internetowa TV28</w:t>
      </w:r>
    </w:p>
    <w:p w14:paraId="2465C84D" w14:textId="77777777" w:rsidR="00717A29" w:rsidRDefault="00717A29" w:rsidP="00717A29">
      <w:pPr>
        <w:autoSpaceDE w:val="0"/>
        <w:autoSpaceDN w:val="0"/>
        <w:adjustRightInd w:val="0"/>
        <w:rPr>
          <w:b/>
        </w:rPr>
      </w:pPr>
    </w:p>
    <w:p w14:paraId="60E3823B" w14:textId="237A42EA" w:rsidR="00615256" w:rsidRPr="00943685" w:rsidRDefault="00615256" w:rsidP="00717A29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§2</w:t>
      </w:r>
    </w:p>
    <w:p w14:paraId="130809EC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Cele konkursu</w:t>
      </w:r>
    </w:p>
    <w:p w14:paraId="36715935" w14:textId="77777777" w:rsidR="00615256" w:rsidRPr="00943685" w:rsidRDefault="003C29B8" w:rsidP="00615256">
      <w:pPr>
        <w:pStyle w:val="Akapitzlist"/>
        <w:numPr>
          <w:ilvl w:val="0"/>
          <w:numId w:val="1"/>
        </w:numPr>
        <w:jc w:val="both"/>
      </w:pPr>
      <w:r w:rsidRPr="00943685">
        <w:t>Popularyzowanie najnowszej historii Polski związanej z 40</w:t>
      </w:r>
      <w:r w:rsidR="001D1071" w:rsidRPr="00943685">
        <w:t xml:space="preserve">-leciem powstania NSZZ </w:t>
      </w:r>
      <w:r w:rsidR="00CB7804" w:rsidRPr="00943685">
        <w:t xml:space="preserve">Rolników Indywidualnych </w:t>
      </w:r>
      <w:r w:rsidR="001D1071" w:rsidRPr="00943685">
        <w:t>„Solidarność”</w:t>
      </w:r>
      <w:r w:rsidR="00615256" w:rsidRPr="00943685">
        <w:t>,</w:t>
      </w:r>
    </w:p>
    <w:p w14:paraId="3578221E" w14:textId="77777777" w:rsidR="001D1071" w:rsidRPr="00943685" w:rsidRDefault="001D1071" w:rsidP="00615256">
      <w:pPr>
        <w:pStyle w:val="Akapitzlist"/>
        <w:numPr>
          <w:ilvl w:val="0"/>
          <w:numId w:val="1"/>
        </w:numPr>
        <w:jc w:val="both"/>
      </w:pPr>
      <w:r w:rsidRPr="00943685">
        <w:t>Budowanie poczucia dumy i tożsamości narodowej,</w:t>
      </w:r>
    </w:p>
    <w:p w14:paraId="5CC1A6E6" w14:textId="77777777" w:rsidR="001D1071" w:rsidRPr="00943685" w:rsidRDefault="001D1071" w:rsidP="00615256">
      <w:pPr>
        <w:pStyle w:val="Akapitzlist"/>
        <w:numPr>
          <w:ilvl w:val="0"/>
          <w:numId w:val="1"/>
        </w:numPr>
        <w:jc w:val="both"/>
      </w:pPr>
      <w:r w:rsidRPr="00943685">
        <w:t>Kształtowanie św</w:t>
      </w:r>
      <w:r w:rsidR="00FF6AD4" w:rsidRPr="00943685">
        <w:t>iadomości postawy patriotycznej i obywatelskiej motywującej do odpowiedzialnego uczestnictwa w życiu społecznym i publicznym</w:t>
      </w:r>
      <w:r w:rsidR="0015599E" w:rsidRPr="00943685">
        <w:t>,</w:t>
      </w:r>
    </w:p>
    <w:p w14:paraId="0C2CA2C5" w14:textId="77777777" w:rsidR="00615256" w:rsidRPr="00943685" w:rsidRDefault="00615256" w:rsidP="00615256">
      <w:pPr>
        <w:pStyle w:val="Akapitzlist"/>
        <w:numPr>
          <w:ilvl w:val="0"/>
          <w:numId w:val="1"/>
        </w:numPr>
        <w:jc w:val="both"/>
      </w:pPr>
      <w:r w:rsidRPr="00943685">
        <w:t>Pobudzenie aktywności twórczej</w:t>
      </w:r>
      <w:r w:rsidR="00F16986" w:rsidRPr="00943685">
        <w:t xml:space="preserve"> i samokształcenia uczniów</w:t>
      </w:r>
      <w:r w:rsidRPr="00943685">
        <w:t>,</w:t>
      </w:r>
    </w:p>
    <w:p w14:paraId="276D118C" w14:textId="77777777" w:rsidR="00FF6AD4" w:rsidRPr="00943685" w:rsidRDefault="00FF6AD4" w:rsidP="00615256">
      <w:pPr>
        <w:pStyle w:val="Akapitzlist"/>
        <w:numPr>
          <w:ilvl w:val="0"/>
          <w:numId w:val="1"/>
        </w:numPr>
        <w:jc w:val="both"/>
      </w:pPr>
      <w:r w:rsidRPr="00943685">
        <w:t>Podkreślenie roli rolnika i polskiej wsi w życiu każdego obywatela</w:t>
      </w:r>
      <w:r w:rsidR="00902DE9" w:rsidRPr="00943685">
        <w:t>,</w:t>
      </w:r>
    </w:p>
    <w:p w14:paraId="1E46E142" w14:textId="77777777" w:rsidR="00FF6AD4" w:rsidRPr="00943685" w:rsidRDefault="00FF6AD4" w:rsidP="00615256">
      <w:pPr>
        <w:pStyle w:val="Akapitzlist"/>
        <w:numPr>
          <w:ilvl w:val="0"/>
          <w:numId w:val="1"/>
        </w:numPr>
        <w:jc w:val="both"/>
      </w:pPr>
      <w:r w:rsidRPr="00943685">
        <w:t xml:space="preserve">Zainteresowanie młodego pokolenia </w:t>
      </w:r>
      <w:r w:rsidR="006B65EB" w:rsidRPr="00943685">
        <w:t>problemami wsi</w:t>
      </w:r>
      <w:r w:rsidR="00902DE9" w:rsidRPr="00943685">
        <w:t>,</w:t>
      </w:r>
    </w:p>
    <w:p w14:paraId="203C59B3" w14:textId="77777777" w:rsidR="007D5346" w:rsidRPr="00943685" w:rsidRDefault="007D5346" w:rsidP="00615256">
      <w:pPr>
        <w:pStyle w:val="Akapitzlist"/>
        <w:numPr>
          <w:ilvl w:val="0"/>
          <w:numId w:val="1"/>
        </w:numPr>
        <w:jc w:val="both"/>
      </w:pPr>
      <w:r w:rsidRPr="00943685">
        <w:t>Popularyzowanie wśród młodzieży wiedzy o funkcji i roli związków zawodowych</w:t>
      </w:r>
      <w:r w:rsidR="00902DE9" w:rsidRPr="00943685">
        <w:t>,</w:t>
      </w:r>
    </w:p>
    <w:p w14:paraId="4649EEC2" w14:textId="77777777" w:rsidR="00FF6AD4" w:rsidRPr="00943685" w:rsidRDefault="00FF6AD4" w:rsidP="00615256">
      <w:pPr>
        <w:pStyle w:val="Akapitzlist"/>
        <w:numPr>
          <w:ilvl w:val="0"/>
          <w:numId w:val="1"/>
        </w:numPr>
        <w:jc w:val="both"/>
      </w:pPr>
      <w:r w:rsidRPr="00943685">
        <w:t>Poznanie wpływu działalności osób zasłużonych na współczesną historię Polski</w:t>
      </w:r>
      <w:r w:rsidR="00902DE9" w:rsidRPr="00943685">
        <w:t>,</w:t>
      </w:r>
    </w:p>
    <w:p w14:paraId="1D59744D" w14:textId="77777777" w:rsidR="00674431" w:rsidRPr="00943685" w:rsidRDefault="00615256" w:rsidP="00C259D1">
      <w:pPr>
        <w:pStyle w:val="Akapitzlist"/>
        <w:numPr>
          <w:ilvl w:val="0"/>
          <w:numId w:val="1"/>
        </w:numPr>
        <w:jc w:val="both"/>
      </w:pPr>
      <w:r w:rsidRPr="00943685">
        <w:t>Rozwijanie i kształtowanie wyobraźni plastycznej,</w:t>
      </w:r>
      <w:r w:rsidR="00F16986" w:rsidRPr="00943685">
        <w:t xml:space="preserve"> muzycznej i literackiej</w:t>
      </w:r>
      <w:r w:rsidR="00836C8D" w:rsidRPr="00943685">
        <w:t>.</w:t>
      </w:r>
    </w:p>
    <w:p w14:paraId="0BCF7010" w14:textId="77777777" w:rsidR="00615256" w:rsidRPr="00943685" w:rsidRDefault="00615256" w:rsidP="00615256">
      <w:pPr>
        <w:autoSpaceDE w:val="0"/>
        <w:autoSpaceDN w:val="0"/>
        <w:adjustRightInd w:val="0"/>
        <w:jc w:val="both"/>
        <w:rPr>
          <w:b/>
        </w:rPr>
      </w:pPr>
    </w:p>
    <w:p w14:paraId="300AD13B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bookmarkStart w:id="2" w:name="_Hlk83384067"/>
      <w:r w:rsidRPr="00943685">
        <w:rPr>
          <w:b/>
        </w:rPr>
        <w:t>§3</w:t>
      </w:r>
    </w:p>
    <w:bookmarkEnd w:id="2"/>
    <w:p w14:paraId="2A099FD9" w14:textId="77777777" w:rsidR="00615256" w:rsidRPr="00F12BD9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F12BD9">
        <w:rPr>
          <w:b/>
        </w:rPr>
        <w:t>Wymagania formalne</w:t>
      </w:r>
    </w:p>
    <w:p w14:paraId="4E461263" w14:textId="77777777" w:rsidR="00615256" w:rsidRPr="00F12BD9" w:rsidRDefault="00202F9E" w:rsidP="00290CA3">
      <w:pPr>
        <w:pStyle w:val="Akapitzlist"/>
        <w:numPr>
          <w:ilvl w:val="0"/>
          <w:numId w:val="2"/>
        </w:numPr>
        <w:jc w:val="both"/>
      </w:pPr>
      <w:r w:rsidRPr="00F12BD9">
        <w:t xml:space="preserve">Konkurs </w:t>
      </w:r>
      <w:r w:rsidR="0064290B" w:rsidRPr="00F12BD9">
        <w:t>ma charakter otwarty, indywidualny, skierowany do</w:t>
      </w:r>
      <w:r w:rsidRPr="00F12BD9">
        <w:t xml:space="preserve"> uczniów </w:t>
      </w:r>
      <w:r w:rsidR="00FD6C0D" w:rsidRPr="00F12BD9">
        <w:t xml:space="preserve">klas </w:t>
      </w:r>
      <w:r w:rsidR="00D177DE" w:rsidRPr="00F12BD9">
        <w:t>7-8</w:t>
      </w:r>
      <w:r w:rsidR="00FD6C0D" w:rsidRPr="00F12BD9">
        <w:t xml:space="preserve"> </w:t>
      </w:r>
      <w:r w:rsidRPr="00F12BD9">
        <w:t>szkół</w:t>
      </w:r>
      <w:r w:rsidR="00FD6C0D" w:rsidRPr="00F12BD9">
        <w:t xml:space="preserve"> podstawowych</w:t>
      </w:r>
      <w:r w:rsidR="00FF2948" w:rsidRPr="00F12BD9">
        <w:t xml:space="preserve"> oraz do uczniów </w:t>
      </w:r>
      <w:r w:rsidR="007179BB" w:rsidRPr="00F12BD9">
        <w:t xml:space="preserve">wszystkich </w:t>
      </w:r>
      <w:r w:rsidR="00FF2948" w:rsidRPr="00F12BD9">
        <w:t xml:space="preserve">klas </w:t>
      </w:r>
      <w:r w:rsidR="007179BB" w:rsidRPr="00F12BD9">
        <w:t xml:space="preserve">szkół </w:t>
      </w:r>
      <w:r w:rsidR="00836C8D" w:rsidRPr="00F12BD9">
        <w:t>ponadpodstawowych</w:t>
      </w:r>
      <w:r w:rsidR="00FF2948" w:rsidRPr="00F12BD9">
        <w:t xml:space="preserve"> z terenu powiatu limanowskiego</w:t>
      </w:r>
      <w:r w:rsidR="0015599E" w:rsidRPr="00F12BD9">
        <w:t>;</w:t>
      </w:r>
      <w:r w:rsidR="00303436" w:rsidRPr="00F12BD9">
        <w:t xml:space="preserve"> z</w:t>
      </w:r>
      <w:r w:rsidR="00D177DE" w:rsidRPr="00F12BD9">
        <w:t xml:space="preserve"> podziałem na </w:t>
      </w:r>
      <w:r w:rsidR="00836C8D" w:rsidRPr="00F12BD9">
        <w:t>trzy kategorie tematyczne</w:t>
      </w:r>
      <w:r w:rsidR="00D177DE" w:rsidRPr="00F12BD9">
        <w:t xml:space="preserve"> prac</w:t>
      </w:r>
      <w:r w:rsidR="002E3997" w:rsidRPr="00F12BD9">
        <w:t xml:space="preserve">: </w:t>
      </w:r>
      <w:r w:rsidR="00D177DE" w:rsidRPr="00F12BD9">
        <w:t>plastyczna</w:t>
      </w:r>
      <w:r w:rsidR="00836C8D" w:rsidRPr="00F12BD9">
        <w:t>,</w:t>
      </w:r>
      <w:r w:rsidR="00D177DE" w:rsidRPr="00F12BD9">
        <w:t xml:space="preserve">  literacka</w:t>
      </w:r>
      <w:r w:rsidR="00836C8D" w:rsidRPr="00F12BD9">
        <w:t>, muzyczna</w:t>
      </w:r>
      <w:r w:rsidR="00D177DE" w:rsidRPr="00F12BD9">
        <w:t xml:space="preserve"> oraz w dwóch kategoriach wiekowych: szkół podstawowych </w:t>
      </w:r>
      <w:r w:rsidR="0015599E" w:rsidRPr="00F12BD9">
        <w:t xml:space="preserve">i </w:t>
      </w:r>
      <w:r w:rsidR="00836C8D" w:rsidRPr="00F12BD9">
        <w:t>szkół ponadpodstawowych</w:t>
      </w:r>
      <w:r w:rsidR="00D177DE" w:rsidRPr="00F12BD9">
        <w:t>.</w:t>
      </w:r>
    </w:p>
    <w:p w14:paraId="713C2F89" w14:textId="77777777" w:rsidR="00615256" w:rsidRPr="00F12BD9" w:rsidRDefault="00615256" w:rsidP="00202F9E">
      <w:pPr>
        <w:pStyle w:val="Akapitzlist"/>
        <w:numPr>
          <w:ilvl w:val="0"/>
          <w:numId w:val="2"/>
        </w:numPr>
        <w:jc w:val="both"/>
      </w:pPr>
      <w:r w:rsidRPr="00F12BD9">
        <w:t xml:space="preserve">Prace </w:t>
      </w:r>
      <w:r w:rsidR="007354FD" w:rsidRPr="00F12BD9">
        <w:t>zgłoszone do</w:t>
      </w:r>
      <w:r w:rsidRPr="00F12BD9">
        <w:t xml:space="preserve"> </w:t>
      </w:r>
      <w:r w:rsidR="007354FD" w:rsidRPr="00F12BD9">
        <w:t>k</w:t>
      </w:r>
      <w:r w:rsidRPr="00F12BD9">
        <w:t>onkurs</w:t>
      </w:r>
      <w:r w:rsidR="007354FD" w:rsidRPr="00F12BD9">
        <w:t>u</w:t>
      </w:r>
      <w:r w:rsidRPr="00F12BD9">
        <w:t xml:space="preserve"> </w:t>
      </w:r>
      <w:r w:rsidR="002B7940" w:rsidRPr="00F12BD9">
        <w:t xml:space="preserve">oraz interpretacje muzyczne </w:t>
      </w:r>
      <w:r w:rsidRPr="00F12BD9">
        <w:t xml:space="preserve">muszą być pracami własnymi, nigdzie wcześniej niewystawianymi, </w:t>
      </w:r>
      <w:r w:rsidR="00D177DE" w:rsidRPr="00F12BD9">
        <w:t xml:space="preserve">nie publikowanymi, </w:t>
      </w:r>
      <w:r w:rsidRPr="00F12BD9">
        <w:t>nie przedstawianymi na innych konkursach</w:t>
      </w:r>
      <w:r w:rsidR="00674431" w:rsidRPr="00F12BD9">
        <w:t>.</w:t>
      </w:r>
    </w:p>
    <w:p w14:paraId="2CF8973A" w14:textId="77777777" w:rsidR="00615256" w:rsidRPr="00F12BD9" w:rsidRDefault="00615256" w:rsidP="0061525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F12BD9">
        <w:t>W konkursie jedna osoba może złożyć tylko jedn</w:t>
      </w:r>
      <w:r w:rsidR="00D177DE" w:rsidRPr="00F12BD9">
        <w:t>ą pracę</w:t>
      </w:r>
      <w:r w:rsidR="00F44D91" w:rsidRPr="00F12BD9">
        <w:t xml:space="preserve"> w danej kategorii</w:t>
      </w:r>
      <w:r w:rsidRPr="00F12BD9">
        <w:t>.</w:t>
      </w:r>
    </w:p>
    <w:p w14:paraId="357DD5A8" w14:textId="377A6B2B" w:rsidR="006B615D" w:rsidRPr="00F12BD9" w:rsidRDefault="00C93BD7" w:rsidP="0071130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F12BD9">
        <w:t>Konkurs nie przewiduje prac zbiorowych.</w:t>
      </w:r>
    </w:p>
    <w:p w14:paraId="73C9F872" w14:textId="71466AD8" w:rsidR="0072646F" w:rsidRPr="00F12BD9" w:rsidRDefault="003A699B" w:rsidP="0071130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F12BD9">
        <w:rPr>
          <w:b/>
          <w:bCs/>
        </w:rPr>
        <w:lastRenderedPageBreak/>
        <w:t>Prac</w:t>
      </w:r>
      <w:r w:rsidR="002E3997" w:rsidRPr="00F12BD9">
        <w:rPr>
          <w:b/>
          <w:bCs/>
        </w:rPr>
        <w:t>a</w:t>
      </w:r>
      <w:r w:rsidRPr="00F12BD9">
        <w:rPr>
          <w:b/>
          <w:bCs/>
        </w:rPr>
        <w:t xml:space="preserve"> </w:t>
      </w:r>
      <w:r w:rsidR="00394D28" w:rsidRPr="00F12BD9">
        <w:rPr>
          <w:b/>
          <w:bCs/>
        </w:rPr>
        <w:t>plastyczn</w:t>
      </w:r>
      <w:r w:rsidR="002E3997" w:rsidRPr="00F12BD9">
        <w:rPr>
          <w:b/>
          <w:bCs/>
        </w:rPr>
        <w:t>a</w:t>
      </w:r>
      <w:r w:rsidR="00394D28" w:rsidRPr="00F12BD9">
        <w:t xml:space="preserve"> </w:t>
      </w:r>
      <w:r w:rsidRPr="00F12BD9">
        <w:t>mo</w:t>
      </w:r>
      <w:r w:rsidR="002E3997" w:rsidRPr="00F12BD9">
        <w:t xml:space="preserve">że </w:t>
      </w:r>
      <w:r w:rsidRPr="00F12BD9">
        <w:t>być wykonan</w:t>
      </w:r>
      <w:r w:rsidR="002E3997" w:rsidRPr="00F12BD9">
        <w:t>a</w:t>
      </w:r>
      <w:r w:rsidRPr="00F12BD9">
        <w:t xml:space="preserve"> dowolną techniką plastyczną (np. ołówek, kredka, pastele, farby plakatowe, wycin</w:t>
      </w:r>
      <w:r w:rsidR="002B7940" w:rsidRPr="00F12BD9">
        <w:t>k</w:t>
      </w:r>
      <w:r w:rsidRPr="00F12BD9">
        <w:t>i itp.). Prac</w:t>
      </w:r>
      <w:r w:rsidR="002E3997" w:rsidRPr="00F12BD9">
        <w:t>a</w:t>
      </w:r>
      <w:r w:rsidRPr="00F12BD9">
        <w:t xml:space="preserve"> powinn</w:t>
      </w:r>
      <w:r w:rsidR="002E3997" w:rsidRPr="00F12BD9">
        <w:t>a</w:t>
      </w:r>
      <w:r w:rsidRPr="00F12BD9">
        <w:t xml:space="preserve"> być wykonan</w:t>
      </w:r>
      <w:r w:rsidR="002E3997" w:rsidRPr="00F12BD9">
        <w:t>a</w:t>
      </w:r>
      <w:r w:rsidRPr="00F12BD9">
        <w:t xml:space="preserve"> na papierze typu brystol w formacie A4</w:t>
      </w:r>
      <w:r w:rsidR="002B7940" w:rsidRPr="00F12BD9">
        <w:t xml:space="preserve"> lub </w:t>
      </w:r>
      <w:r w:rsidRPr="00F12BD9">
        <w:t>A3. Prac</w:t>
      </w:r>
      <w:r w:rsidR="002E3997" w:rsidRPr="00F12BD9">
        <w:t>a</w:t>
      </w:r>
      <w:r w:rsidRPr="00F12BD9">
        <w:t xml:space="preserve"> z tyłu </w:t>
      </w:r>
      <w:r w:rsidR="00F44D91" w:rsidRPr="00F12BD9">
        <w:t xml:space="preserve">musi </w:t>
      </w:r>
      <w:r w:rsidR="002B7940" w:rsidRPr="00F12BD9">
        <w:t>być opatrzon</w:t>
      </w:r>
      <w:r w:rsidR="002E3997" w:rsidRPr="00F12BD9">
        <w:t>a</w:t>
      </w:r>
      <w:r w:rsidR="002B7940" w:rsidRPr="00F12BD9">
        <w:t xml:space="preserve"> metryczką zgodnie ze wzorem (załącznik nr1)</w:t>
      </w:r>
      <w:r w:rsidR="00D1557C" w:rsidRPr="00F12BD9">
        <w:t>.</w:t>
      </w:r>
    </w:p>
    <w:p w14:paraId="63F31702" w14:textId="50494C6C" w:rsidR="006B615D" w:rsidRPr="00F12BD9" w:rsidRDefault="00394D28" w:rsidP="00CD7A0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F12BD9">
        <w:rPr>
          <w:b/>
          <w:bCs/>
        </w:rPr>
        <w:t>Prac</w:t>
      </w:r>
      <w:r w:rsidR="002E3997" w:rsidRPr="00F12BD9">
        <w:rPr>
          <w:b/>
          <w:bCs/>
        </w:rPr>
        <w:t>a</w:t>
      </w:r>
      <w:r w:rsidRPr="00F12BD9">
        <w:rPr>
          <w:b/>
          <w:bCs/>
        </w:rPr>
        <w:t xml:space="preserve"> literack</w:t>
      </w:r>
      <w:r w:rsidR="002E3997" w:rsidRPr="00F12BD9">
        <w:rPr>
          <w:b/>
          <w:bCs/>
        </w:rPr>
        <w:t>a</w:t>
      </w:r>
      <w:r w:rsidR="009B0478" w:rsidRPr="00F12BD9">
        <w:t xml:space="preserve"> w formie papierowej, przy użyciu czcionki 12 Times New Roman w zakresie ilości do</w:t>
      </w:r>
      <w:r w:rsidR="002E3997" w:rsidRPr="00F12BD9">
        <w:t xml:space="preserve"> </w:t>
      </w:r>
      <w:r w:rsidR="00836C8D" w:rsidRPr="00F12BD9">
        <w:t>9</w:t>
      </w:r>
      <w:r w:rsidR="00FE2C66" w:rsidRPr="00F12BD9">
        <w:t xml:space="preserve"> tys</w:t>
      </w:r>
      <w:r w:rsidR="0072646F" w:rsidRPr="00F12BD9">
        <w:t>.</w:t>
      </w:r>
      <w:r w:rsidR="009B0478" w:rsidRPr="00F12BD9">
        <w:t xml:space="preserve"> znaków</w:t>
      </w:r>
      <w:r w:rsidR="002E3997" w:rsidRPr="00F12BD9">
        <w:t xml:space="preserve"> ze spacjami</w:t>
      </w:r>
      <w:r w:rsidR="009B0478" w:rsidRPr="00F12BD9">
        <w:t>.</w:t>
      </w:r>
      <w:r w:rsidRPr="00F12BD9">
        <w:t xml:space="preserve"> </w:t>
      </w:r>
      <w:r w:rsidR="002E3997" w:rsidRPr="00F12BD9">
        <w:t>P</w:t>
      </w:r>
      <w:r w:rsidR="009B0478" w:rsidRPr="00F12BD9">
        <w:t xml:space="preserve">raca powinna się opierać na źródłach historycznych </w:t>
      </w:r>
      <w:r w:rsidR="00F44D91" w:rsidRPr="00F12BD9">
        <w:t>zawartych §</w:t>
      </w:r>
      <w:r w:rsidR="0071200C">
        <w:t>7, punkt 1</w:t>
      </w:r>
      <w:r w:rsidR="00F44D91" w:rsidRPr="00F12BD9">
        <w:t xml:space="preserve"> oraz na innych związanych z tematyką konkursu </w:t>
      </w:r>
      <w:r w:rsidR="009B0478" w:rsidRPr="00F12BD9">
        <w:t>(np. wywiady, nagrania, wspomnienia, pamiętniki, listy, artykuły prasowe, dokumenty, fotografie)</w:t>
      </w:r>
      <w:r w:rsidR="00AB7FD8" w:rsidRPr="00F12BD9">
        <w:t xml:space="preserve">. </w:t>
      </w:r>
      <w:r w:rsidR="002B7940" w:rsidRPr="00F12BD9">
        <w:t>Prac</w:t>
      </w:r>
      <w:r w:rsidR="00F44D91" w:rsidRPr="00F12BD9">
        <w:t>a</w:t>
      </w:r>
      <w:r w:rsidR="002B7940" w:rsidRPr="00F12BD9">
        <w:t xml:space="preserve"> </w:t>
      </w:r>
      <w:r w:rsidR="00F44D91" w:rsidRPr="00F12BD9">
        <w:t>na ko</w:t>
      </w:r>
      <w:r w:rsidR="005C709D" w:rsidRPr="00F12BD9">
        <w:t>ń</w:t>
      </w:r>
      <w:r w:rsidR="00F44D91" w:rsidRPr="00F12BD9">
        <w:t>cu musi</w:t>
      </w:r>
      <w:r w:rsidR="002B7940" w:rsidRPr="00F12BD9">
        <w:t xml:space="preserve"> być opatrzon</w:t>
      </w:r>
      <w:r w:rsidR="00F44D91" w:rsidRPr="00F12BD9">
        <w:t>a</w:t>
      </w:r>
      <w:r w:rsidR="002B7940" w:rsidRPr="00F12BD9">
        <w:t xml:space="preserve"> metryczką zgodnie ze wzorem (załącznik nr1). </w:t>
      </w:r>
      <w:r w:rsidR="00FE2C66" w:rsidRPr="00F12BD9">
        <w:t xml:space="preserve">Praca </w:t>
      </w:r>
      <w:r w:rsidR="003E0AF6" w:rsidRPr="00F12BD9">
        <w:t xml:space="preserve">literacka </w:t>
      </w:r>
      <w:r w:rsidR="00FE2C66" w:rsidRPr="00F12BD9">
        <w:t>powi</w:t>
      </w:r>
      <w:r w:rsidR="0015599E" w:rsidRPr="00F12BD9">
        <w:t xml:space="preserve">nna być napisana </w:t>
      </w:r>
      <w:r w:rsidR="0015599E" w:rsidRPr="00F12BD9">
        <w:rPr>
          <w:u w:val="single"/>
        </w:rPr>
        <w:t>w formie eseju</w:t>
      </w:r>
      <w:r w:rsidR="0072646F" w:rsidRPr="00F12BD9">
        <w:t xml:space="preserve"> przez uczniów szkół średnich, oraz </w:t>
      </w:r>
      <w:r w:rsidR="0072646F" w:rsidRPr="00F12BD9">
        <w:rPr>
          <w:u w:val="single"/>
        </w:rPr>
        <w:t xml:space="preserve">w formie </w:t>
      </w:r>
      <w:r w:rsidR="00EA274B" w:rsidRPr="00F12BD9">
        <w:rPr>
          <w:u w:val="single"/>
        </w:rPr>
        <w:t>rozprawki</w:t>
      </w:r>
      <w:r w:rsidR="0072646F" w:rsidRPr="00F12BD9">
        <w:t xml:space="preserve"> przez uczniów klas 7 i 8 szkoły podstawowej</w:t>
      </w:r>
      <w:r w:rsidR="00173845" w:rsidRPr="00F12BD9">
        <w:t xml:space="preserve"> </w:t>
      </w:r>
      <w:r w:rsidR="0072646F" w:rsidRPr="00F12BD9">
        <w:t>(</w:t>
      </w:r>
      <w:r w:rsidR="003E0AF6" w:rsidRPr="00F12BD9">
        <w:t xml:space="preserve">z uwzględnieniem wstępu, </w:t>
      </w:r>
      <w:r w:rsidR="003E0AF6" w:rsidRPr="00D2308C">
        <w:t>rozwinięcia i zakończenia</w:t>
      </w:r>
      <w:r w:rsidR="0015599E" w:rsidRPr="00D2308C">
        <w:t>).</w:t>
      </w:r>
      <w:r w:rsidR="0015599E" w:rsidRPr="00F12BD9">
        <w:rPr>
          <w:b/>
          <w:bCs/>
        </w:rPr>
        <w:t xml:space="preserve"> </w:t>
      </w:r>
      <w:r w:rsidR="003E0AF6" w:rsidRPr="00D2308C">
        <w:t xml:space="preserve">W obu kategoriach wiekowych mile będzie widziana </w:t>
      </w:r>
      <w:r w:rsidR="003E0AF6" w:rsidRPr="00F12BD9">
        <w:t>przejrzysta argumentacja i własne przemyślenia dotyczące tematu pracy.</w:t>
      </w:r>
    </w:p>
    <w:p w14:paraId="71ACB4D5" w14:textId="2687C840" w:rsidR="00D1557C" w:rsidRPr="00F12BD9" w:rsidRDefault="002E3997" w:rsidP="00CD7A0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F12BD9">
        <w:rPr>
          <w:b/>
          <w:bCs/>
        </w:rPr>
        <w:t>Prac</w:t>
      </w:r>
      <w:r w:rsidR="00F44D91" w:rsidRPr="00F12BD9">
        <w:rPr>
          <w:b/>
          <w:bCs/>
        </w:rPr>
        <w:t>a</w:t>
      </w:r>
      <w:r w:rsidRPr="00F12BD9">
        <w:rPr>
          <w:b/>
          <w:bCs/>
        </w:rPr>
        <w:t xml:space="preserve"> muzyczna </w:t>
      </w:r>
      <w:r w:rsidRPr="00F12BD9">
        <w:t>w formie własnej interpretacji jednego z utworów</w:t>
      </w:r>
      <w:r w:rsidR="00F44D91" w:rsidRPr="00F12BD9">
        <w:t xml:space="preserve"> zawartych §</w:t>
      </w:r>
      <w:r w:rsidR="0071200C">
        <w:t>7</w:t>
      </w:r>
      <w:r w:rsidR="00D158D1" w:rsidRPr="00F12BD9">
        <w:t xml:space="preserve"> punkt 2</w:t>
      </w:r>
      <w:r w:rsidRPr="00F12BD9">
        <w:t>.</w:t>
      </w:r>
      <w:r w:rsidR="00F44D91" w:rsidRPr="00F12BD9">
        <w:t xml:space="preserve"> Może to być </w:t>
      </w:r>
      <w:r w:rsidR="002666D9" w:rsidRPr="00F12BD9">
        <w:t>prezentacja wokalna, wokalno-instrumentalna lub instrumentalna</w:t>
      </w:r>
      <w:r w:rsidR="00F44D91" w:rsidRPr="00F12BD9">
        <w:t xml:space="preserve">. </w:t>
      </w:r>
      <w:r w:rsidR="002666D9" w:rsidRPr="00F12BD9">
        <w:t>Oceniany będzie wyłącznie wykonawca utworu i jego interpretacja.</w:t>
      </w:r>
      <w:r w:rsidR="00173845" w:rsidRPr="00F12BD9">
        <w:t xml:space="preserve"> </w:t>
      </w:r>
      <w:r w:rsidR="00E37279" w:rsidRPr="00F12BD9">
        <w:t>U</w:t>
      </w:r>
      <w:r w:rsidR="00173845" w:rsidRPr="00F12BD9">
        <w:t>twory mogą być wykonywane tylko w języku polskim. Podkład</w:t>
      </w:r>
      <w:r w:rsidR="002666D9" w:rsidRPr="00F12BD9">
        <w:t>em</w:t>
      </w:r>
      <w:r w:rsidR="00173845" w:rsidRPr="00F12BD9">
        <w:t xml:space="preserve"> muzyczny</w:t>
      </w:r>
      <w:r w:rsidR="002666D9" w:rsidRPr="00F12BD9">
        <w:t>m</w:t>
      </w:r>
      <w:r w:rsidR="00173845" w:rsidRPr="00F12BD9">
        <w:t xml:space="preserve"> może być akompaniament na żywo lub materiał muzyczny nagrany na płycie CD opisanej tytułem utworu oraz imieniem i nazwiskiem wykonawcy</w:t>
      </w:r>
      <w:r w:rsidR="00F44D91" w:rsidRPr="00F12BD9">
        <w:t>.</w:t>
      </w:r>
      <w:r w:rsidR="00173845" w:rsidRPr="00F12BD9">
        <w:t xml:space="preserve"> W przeglądzie mogą wziąć udział soliści i </w:t>
      </w:r>
      <w:r w:rsidR="002666D9" w:rsidRPr="00F12BD9">
        <w:t>akompaniatorzy do 3 osób</w:t>
      </w:r>
      <w:r w:rsidR="00173845" w:rsidRPr="00F12BD9">
        <w:t xml:space="preserve">. Wykonawcy mogą śpiewać a capella, przy akompaniamencie własnym lub można korzystać z podkładów muzycznych (pół playback). </w:t>
      </w:r>
      <w:r w:rsidR="007D7832" w:rsidRPr="00F12BD9">
        <w:t xml:space="preserve">Organizatorzy zapewniają sprzęt nagłaśniający, mikrofony, odtwarzacz CD. Przesłuchania odbędą się we wskazanym terminie i miejscu przez organizatora w zależności od liczby zgłoszeń. </w:t>
      </w:r>
      <w:r w:rsidR="00173845" w:rsidRPr="00F12BD9">
        <w:t xml:space="preserve">Pracę </w:t>
      </w:r>
      <w:r w:rsidR="00E37279" w:rsidRPr="00F12BD9">
        <w:t xml:space="preserve">należy zgłosić prawidłowo wypełnioną metryczką </w:t>
      </w:r>
      <w:r w:rsidR="00173845" w:rsidRPr="00F12BD9">
        <w:t>zgodnie ze wzorem (załącznik nr</w:t>
      </w:r>
      <w:r w:rsidR="00E37279" w:rsidRPr="00F12BD9">
        <w:t>2</w:t>
      </w:r>
      <w:r w:rsidR="00173845" w:rsidRPr="00F12BD9">
        <w:t>).</w:t>
      </w:r>
    </w:p>
    <w:p w14:paraId="120D8C09" w14:textId="77777777" w:rsidR="00D2308C" w:rsidRDefault="00D2308C" w:rsidP="00615256">
      <w:pPr>
        <w:autoSpaceDE w:val="0"/>
        <w:autoSpaceDN w:val="0"/>
        <w:adjustRightInd w:val="0"/>
        <w:jc w:val="center"/>
        <w:rPr>
          <w:b/>
        </w:rPr>
      </w:pPr>
    </w:p>
    <w:p w14:paraId="09A2350F" w14:textId="68229726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§4</w:t>
      </w:r>
    </w:p>
    <w:p w14:paraId="2EDA46A9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Skutki prawne</w:t>
      </w:r>
    </w:p>
    <w:p w14:paraId="06D57C71" w14:textId="77777777" w:rsidR="00FF4236" w:rsidRPr="00943685" w:rsidRDefault="00615256" w:rsidP="00CF6094">
      <w:pPr>
        <w:pStyle w:val="Akapitzlist"/>
        <w:numPr>
          <w:ilvl w:val="0"/>
          <w:numId w:val="3"/>
        </w:numPr>
        <w:jc w:val="both"/>
      </w:pPr>
      <w:r w:rsidRPr="00943685">
        <w:t xml:space="preserve">Wykonane </w:t>
      </w:r>
      <w:r w:rsidR="00D177DE" w:rsidRPr="00943685">
        <w:t xml:space="preserve">prace </w:t>
      </w:r>
      <w:r w:rsidRPr="00943685">
        <w:t>konkursowej przechodzą na własność organizatora Konkursu</w:t>
      </w:r>
      <w:r w:rsidR="00A96BC5" w:rsidRPr="00943685">
        <w:t>.</w:t>
      </w:r>
      <w:bookmarkStart w:id="3" w:name="_Hlk498955671"/>
    </w:p>
    <w:p w14:paraId="4713B39F" w14:textId="77777777" w:rsidR="00FF4236" w:rsidRPr="00943685" w:rsidRDefault="00DD55A1" w:rsidP="00CF6094">
      <w:pPr>
        <w:pStyle w:val="Akapitzlist"/>
        <w:numPr>
          <w:ilvl w:val="0"/>
          <w:numId w:val="3"/>
        </w:numPr>
        <w:jc w:val="both"/>
      </w:pPr>
      <w:r w:rsidRPr="00943685">
        <w:t xml:space="preserve">Osoby </w:t>
      </w:r>
      <w:r w:rsidR="00F25266" w:rsidRPr="00943685">
        <w:t>przedstawiające</w:t>
      </w:r>
      <w:r w:rsidRPr="00943685">
        <w:t xml:space="preserve"> prace konkursowe wyrażają zgodę na przetwarzanie przez Organizatora Konkursu swoich danych osobowych wg. Rozporządzenia Parlamentu Europejskiego i Rady UE 2016/679 z dnia 27 kwietnia 2016 r. w sprawie ochrony osób fizycznych w związku z przetwarzaniem danych osobowych i w sprawie swobodnego przepływu takich danych (…) Rozporządzenia Parlamentu Europejskiego i Rady UE 2016/679 z dnia 27 kwietnia 2016 r. w sprawie ochrony osób fizycznych w związku z przetwarzaniem danych osobowych i w sprawie swobodnego przepływu takich danych (…) oraz Ustawy o ochronie danych osobowych z dnia 10 maja 2018 roku (Dz.U.201</w:t>
      </w:r>
      <w:r w:rsidR="00654EDE" w:rsidRPr="00943685">
        <w:t>9</w:t>
      </w:r>
      <w:r w:rsidRPr="00943685">
        <w:t>.</w:t>
      </w:r>
      <w:r w:rsidR="00654EDE" w:rsidRPr="00943685">
        <w:t>1781</w:t>
      </w:r>
      <w:r w:rsidR="00F25266" w:rsidRPr="00943685">
        <w:t xml:space="preserve"> ze zm.</w:t>
      </w:r>
      <w:r w:rsidRPr="00943685">
        <w:t>) w celu przeprowadzania konkursu</w:t>
      </w:r>
      <w:r w:rsidR="003A699B" w:rsidRPr="00943685">
        <w:t>.</w:t>
      </w:r>
      <w:bookmarkEnd w:id="3"/>
      <w:r w:rsidR="003A699B" w:rsidRPr="00943685">
        <w:t xml:space="preserve"> Złożenie pracy na Konkurs jest jednoznaczne ze złożeniem deklaracji o tych faktach.</w:t>
      </w:r>
    </w:p>
    <w:p w14:paraId="59DEB9EB" w14:textId="77777777" w:rsidR="00FF4236" w:rsidRPr="00943685" w:rsidRDefault="00615256" w:rsidP="00744720">
      <w:pPr>
        <w:pStyle w:val="Akapitzlist"/>
        <w:numPr>
          <w:ilvl w:val="0"/>
          <w:numId w:val="3"/>
        </w:numPr>
        <w:jc w:val="both"/>
      </w:pPr>
      <w:r w:rsidRPr="00943685">
        <w:t xml:space="preserve">Organizator zastrzega sobie prawo do nieodpłatnego wykorzystania </w:t>
      </w:r>
      <w:r w:rsidR="00CF5B51" w:rsidRPr="00943685">
        <w:t xml:space="preserve">i rozpowszechniania wizerunku laureatów i uczestników konkursu, a także </w:t>
      </w:r>
      <w:r w:rsidR="00F25266" w:rsidRPr="00943685">
        <w:t>wprowadzania zmian w pracach literackich jak również do wykorzystania prac</w:t>
      </w:r>
      <w:r w:rsidR="00CF5B51" w:rsidRPr="00943685">
        <w:t xml:space="preserve"> do celów informacyjnych, promocyjnych i reklamowych, utrwalonych jakąkolwiek techniką, a także w sieci publicznej (np. </w:t>
      </w:r>
      <w:r w:rsidR="00F25266" w:rsidRPr="00943685">
        <w:t xml:space="preserve">w wydawnictwach, broszurach, czasopismach lub </w:t>
      </w:r>
      <w:r w:rsidR="00CF5B51" w:rsidRPr="00943685">
        <w:t>na stronie internetowej oraz portalach społecznościowych Facebook, Twitter, YouTube itp.).</w:t>
      </w:r>
    </w:p>
    <w:p w14:paraId="508F606F" w14:textId="77777777" w:rsidR="00FF4236" w:rsidRPr="00943685" w:rsidRDefault="00615256" w:rsidP="00291B22">
      <w:pPr>
        <w:pStyle w:val="Akapitzlist"/>
        <w:numPr>
          <w:ilvl w:val="0"/>
          <w:numId w:val="3"/>
        </w:numPr>
        <w:jc w:val="both"/>
      </w:pPr>
      <w:r w:rsidRPr="00943685">
        <w:t>Sytuacje nieobjęte niniejszym regulaminem rozstrzyga Organizator Konkursu. Organizator Konkursu zastrzega sobie prawo zmiany w regulaminie oraz prawo do interpretacji zapisów niniejszego regulaminu.</w:t>
      </w:r>
    </w:p>
    <w:p w14:paraId="27736A07" w14:textId="77777777" w:rsidR="00A96BC5" w:rsidRPr="00943685" w:rsidRDefault="00A96BC5" w:rsidP="00291B22">
      <w:pPr>
        <w:pStyle w:val="Akapitzlist"/>
        <w:numPr>
          <w:ilvl w:val="0"/>
          <w:numId w:val="3"/>
        </w:numPr>
        <w:jc w:val="both"/>
      </w:pPr>
      <w:r w:rsidRPr="00943685">
        <w:t>Wzięcie udziału w konkursie oznacza akceptację niniejszego regulaminu.</w:t>
      </w:r>
    </w:p>
    <w:p w14:paraId="11B75102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</w:p>
    <w:p w14:paraId="287D5CDE" w14:textId="77777777" w:rsidR="00D2308C" w:rsidRDefault="00D2308C" w:rsidP="00615256">
      <w:pPr>
        <w:autoSpaceDE w:val="0"/>
        <w:autoSpaceDN w:val="0"/>
        <w:adjustRightInd w:val="0"/>
        <w:jc w:val="center"/>
        <w:rPr>
          <w:b/>
        </w:rPr>
      </w:pPr>
    </w:p>
    <w:p w14:paraId="40AB71A0" w14:textId="2CC1F915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lastRenderedPageBreak/>
        <w:t>§5</w:t>
      </w:r>
    </w:p>
    <w:p w14:paraId="0C32CDF0" w14:textId="77777777" w:rsidR="00615256" w:rsidRPr="00943685" w:rsidRDefault="00615256" w:rsidP="00615256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Ocena prac konkursowych</w:t>
      </w:r>
      <w:r w:rsidR="00836C8D" w:rsidRPr="00943685">
        <w:rPr>
          <w:b/>
        </w:rPr>
        <w:t>, kategorie</w:t>
      </w:r>
      <w:r w:rsidRPr="00943685">
        <w:rPr>
          <w:b/>
        </w:rPr>
        <w:t xml:space="preserve"> i nagrody</w:t>
      </w:r>
    </w:p>
    <w:p w14:paraId="14131641" w14:textId="77777777" w:rsidR="00615256" w:rsidRPr="00943685" w:rsidRDefault="00615256" w:rsidP="00615256">
      <w:pPr>
        <w:pStyle w:val="Akapitzlist"/>
        <w:numPr>
          <w:ilvl w:val="0"/>
          <w:numId w:val="4"/>
        </w:numPr>
        <w:jc w:val="both"/>
      </w:pPr>
      <w:r w:rsidRPr="00943685">
        <w:t>Prace w konkursie będą ocenianie w kategori</w:t>
      </w:r>
      <w:r w:rsidR="00A56FAD" w:rsidRPr="00943685">
        <w:t>i</w:t>
      </w:r>
      <w:r w:rsidRPr="00943685">
        <w:t>:</w:t>
      </w:r>
    </w:p>
    <w:p w14:paraId="3B497994" w14:textId="77777777" w:rsidR="00B540B1" w:rsidRPr="00943685" w:rsidRDefault="00B540B1" w:rsidP="00B540B1">
      <w:pPr>
        <w:jc w:val="both"/>
      </w:pPr>
    </w:p>
    <w:p w14:paraId="0CCA04ED" w14:textId="77777777" w:rsidR="00D177DE" w:rsidRPr="00943685" w:rsidRDefault="00D177DE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943685">
        <w:t>Praca plastyczna:</w:t>
      </w:r>
    </w:p>
    <w:p w14:paraId="3D2BA9A0" w14:textId="4856F455" w:rsidR="00615256" w:rsidRPr="00943685" w:rsidRDefault="00D177DE" w:rsidP="00D177D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560"/>
      </w:pPr>
      <w:r w:rsidRPr="00943685">
        <w:t>Młodzież</w:t>
      </w:r>
      <w:r w:rsidR="00615256" w:rsidRPr="00943685">
        <w:t xml:space="preserve"> szkół podstawowych klasy </w:t>
      </w:r>
      <w:r w:rsidRPr="00943685">
        <w:t>7</w:t>
      </w:r>
      <w:r w:rsidR="00615256" w:rsidRPr="00943685">
        <w:t xml:space="preserve"> </w:t>
      </w:r>
      <w:r w:rsidR="00C06C11">
        <w:t>i</w:t>
      </w:r>
      <w:r w:rsidR="00615256" w:rsidRPr="00943685">
        <w:t xml:space="preserve"> </w:t>
      </w:r>
      <w:r w:rsidRPr="00943685">
        <w:t>8</w:t>
      </w:r>
    </w:p>
    <w:p w14:paraId="4F173B70" w14:textId="77777777" w:rsidR="00615256" w:rsidRPr="00943685" w:rsidRDefault="00D177DE" w:rsidP="00D177D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560"/>
      </w:pPr>
      <w:r w:rsidRPr="00943685">
        <w:t>Młodzież</w:t>
      </w:r>
      <w:r w:rsidR="00615256" w:rsidRPr="00943685">
        <w:t xml:space="preserve"> szkół </w:t>
      </w:r>
      <w:r w:rsidR="008B0BCE" w:rsidRPr="00943685">
        <w:t>ponadpodstawowych</w:t>
      </w:r>
    </w:p>
    <w:p w14:paraId="49500922" w14:textId="77777777" w:rsidR="00CB7804" w:rsidRPr="00943685" w:rsidRDefault="00CB7804" w:rsidP="00CB7804">
      <w:pPr>
        <w:autoSpaceDE w:val="0"/>
        <w:autoSpaceDN w:val="0"/>
        <w:adjustRightInd w:val="0"/>
        <w:ind w:left="1200"/>
      </w:pPr>
    </w:p>
    <w:p w14:paraId="1E7B4834" w14:textId="77777777" w:rsidR="00615256" w:rsidRPr="00943685" w:rsidRDefault="00CB7804" w:rsidP="0097304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943685">
        <w:t>Praca literacka:</w:t>
      </w:r>
    </w:p>
    <w:p w14:paraId="7A8DA71D" w14:textId="2052C654" w:rsidR="00CB7804" w:rsidRPr="00943685" w:rsidRDefault="00CB7804" w:rsidP="00CB780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560"/>
      </w:pPr>
      <w:bookmarkStart w:id="4" w:name="_Hlk531165004"/>
      <w:bookmarkStart w:id="5" w:name="_Hlk531164973"/>
      <w:r w:rsidRPr="00943685">
        <w:t xml:space="preserve">Młodzież szkół podstawowych klasy 7 </w:t>
      </w:r>
      <w:r w:rsidR="00C06C11">
        <w:t>i</w:t>
      </w:r>
      <w:r w:rsidRPr="00943685">
        <w:t xml:space="preserve"> 8</w:t>
      </w:r>
    </w:p>
    <w:p w14:paraId="2750F487" w14:textId="77777777" w:rsidR="00CB7804" w:rsidRPr="00943685" w:rsidRDefault="00CB7804" w:rsidP="00CB780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560"/>
      </w:pPr>
      <w:r w:rsidRPr="00943685">
        <w:t xml:space="preserve">Młodzież szkół </w:t>
      </w:r>
      <w:r w:rsidR="008B0BCE" w:rsidRPr="00943685">
        <w:t>ponadpodstawowych</w:t>
      </w:r>
    </w:p>
    <w:p w14:paraId="67C1B595" w14:textId="77777777" w:rsidR="00A56FAD" w:rsidRPr="00943685" w:rsidRDefault="00A56FAD" w:rsidP="00A56FAD">
      <w:pPr>
        <w:autoSpaceDE w:val="0"/>
        <w:autoSpaceDN w:val="0"/>
        <w:adjustRightInd w:val="0"/>
        <w:ind w:left="1200"/>
      </w:pPr>
    </w:p>
    <w:p w14:paraId="0D600D78" w14:textId="77777777" w:rsidR="00A56FAD" w:rsidRPr="00943685" w:rsidRDefault="00A56FAD" w:rsidP="00A56FA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276"/>
      </w:pPr>
      <w:r w:rsidRPr="00943685">
        <w:t>Praca muzyczna</w:t>
      </w:r>
    </w:p>
    <w:p w14:paraId="38F15D21" w14:textId="59919210" w:rsidR="00A56FAD" w:rsidRPr="00943685" w:rsidRDefault="00A56FAD" w:rsidP="00A56F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560"/>
      </w:pPr>
      <w:r w:rsidRPr="00943685">
        <w:t xml:space="preserve">Młodzież szkół podstawowych klasy 7 </w:t>
      </w:r>
      <w:r w:rsidR="00C06C11">
        <w:t>i</w:t>
      </w:r>
      <w:r w:rsidRPr="00943685">
        <w:t xml:space="preserve"> 8</w:t>
      </w:r>
    </w:p>
    <w:p w14:paraId="1E8E9F18" w14:textId="77777777" w:rsidR="00A56FAD" w:rsidRPr="00943685" w:rsidRDefault="00A56FAD" w:rsidP="00A56F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560"/>
      </w:pPr>
      <w:r w:rsidRPr="00943685">
        <w:t xml:space="preserve">Młodzież szkół </w:t>
      </w:r>
      <w:r w:rsidR="008B0BCE" w:rsidRPr="00943685">
        <w:t>ponadpodstawowych</w:t>
      </w:r>
    </w:p>
    <w:p w14:paraId="607A28F8" w14:textId="77777777" w:rsidR="00A56FAD" w:rsidRPr="00943685" w:rsidRDefault="00A56FAD" w:rsidP="00A56FAD">
      <w:pPr>
        <w:autoSpaceDE w:val="0"/>
        <w:autoSpaceDN w:val="0"/>
        <w:adjustRightInd w:val="0"/>
        <w:ind w:left="916"/>
      </w:pPr>
    </w:p>
    <w:bookmarkEnd w:id="4"/>
    <w:bookmarkEnd w:id="5"/>
    <w:p w14:paraId="49829659" w14:textId="77777777" w:rsidR="00615256" w:rsidRPr="00943685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43685">
        <w:t>Przewiduje się nagrodę za miejsce 1, 2 i 3 miejsce w każdej z kategorii. Komisja może przyznać wyróżnienia lub nagrody dla wszystkich uczestników w zależności od liczby prac.</w:t>
      </w:r>
    </w:p>
    <w:p w14:paraId="31CEAF85" w14:textId="77777777" w:rsidR="00512EDF" w:rsidRPr="00943685" w:rsidRDefault="00CB7804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943685">
        <w:t>Praca</w:t>
      </w:r>
      <w:r w:rsidR="00615256" w:rsidRPr="00943685">
        <w:t xml:space="preserve"> </w:t>
      </w:r>
      <w:r w:rsidR="005C709D" w:rsidRPr="00943685">
        <w:t>plastyczna i literacka musi być opatrzona metryczką zgodnie ze wzorem (załącznik nr1). B</w:t>
      </w:r>
      <w:r w:rsidR="00C93BD7" w:rsidRPr="00943685">
        <w:t xml:space="preserve">rak  </w:t>
      </w:r>
      <w:r w:rsidR="005C709D" w:rsidRPr="00943685">
        <w:t xml:space="preserve">prawidłowo i czytelnie </w:t>
      </w:r>
      <w:r w:rsidR="00C93BD7" w:rsidRPr="00943685">
        <w:t xml:space="preserve">wypełnionej </w:t>
      </w:r>
      <w:r w:rsidR="005C709D" w:rsidRPr="00943685">
        <w:t xml:space="preserve">metryczki </w:t>
      </w:r>
      <w:r w:rsidR="00C93BD7" w:rsidRPr="00943685">
        <w:t>może spowodować dyskwalifikacj</w:t>
      </w:r>
      <w:r w:rsidR="00F94673" w:rsidRPr="00943685">
        <w:t>ę</w:t>
      </w:r>
      <w:r w:rsidR="00C93BD7" w:rsidRPr="00943685">
        <w:t xml:space="preserve"> </w:t>
      </w:r>
      <w:r w:rsidRPr="00943685">
        <w:t>pracy</w:t>
      </w:r>
      <w:r w:rsidR="00F423B5" w:rsidRPr="00943685">
        <w:t>.</w:t>
      </w:r>
    </w:p>
    <w:p w14:paraId="61305D54" w14:textId="6787A031" w:rsidR="00615256" w:rsidRPr="003305DE" w:rsidRDefault="00CB7804" w:rsidP="001833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943685">
        <w:t>Pracę</w:t>
      </w:r>
      <w:r w:rsidR="00615256" w:rsidRPr="00943685">
        <w:t xml:space="preserve"> </w:t>
      </w:r>
      <w:r w:rsidR="005C709D" w:rsidRPr="00943685">
        <w:t xml:space="preserve">plastyczną </w:t>
      </w:r>
      <w:r w:rsidR="00C93BD7" w:rsidRPr="00943685">
        <w:t>wr</w:t>
      </w:r>
      <w:r w:rsidR="00F423B5" w:rsidRPr="00943685">
        <w:t xml:space="preserve">az </w:t>
      </w:r>
      <w:r w:rsidR="00C93BD7" w:rsidRPr="00943685">
        <w:t xml:space="preserve">z </w:t>
      </w:r>
      <w:r w:rsidR="007C67E0" w:rsidRPr="00943685">
        <w:t xml:space="preserve">prawidłowo wypełniona </w:t>
      </w:r>
      <w:r w:rsidR="0077446C" w:rsidRPr="00943685">
        <w:t xml:space="preserve">metryczką </w:t>
      </w:r>
      <w:r w:rsidR="00615256" w:rsidRPr="00943685">
        <w:t xml:space="preserve">należy składać </w:t>
      </w:r>
      <w:bookmarkStart w:id="6" w:name="_Hlk24540389"/>
      <w:r w:rsidR="009E2BAA" w:rsidRPr="00943685">
        <w:t xml:space="preserve">w dniach: </w:t>
      </w:r>
      <w:r w:rsidRPr="00943685">
        <w:rPr>
          <w:b/>
          <w:bCs/>
        </w:rPr>
        <w:t>22</w:t>
      </w:r>
      <w:r w:rsidR="009E2BAA" w:rsidRPr="00943685">
        <w:rPr>
          <w:b/>
          <w:bCs/>
        </w:rPr>
        <w:t xml:space="preserve"> </w:t>
      </w:r>
      <w:r w:rsidRPr="00943685">
        <w:rPr>
          <w:b/>
          <w:bCs/>
        </w:rPr>
        <w:t>– 24 listopada</w:t>
      </w:r>
      <w:r w:rsidR="009E2BAA" w:rsidRPr="00943685">
        <w:rPr>
          <w:b/>
          <w:bCs/>
        </w:rPr>
        <w:t xml:space="preserve"> (7.30-15.30)</w:t>
      </w:r>
      <w:bookmarkEnd w:id="6"/>
      <w:r w:rsidR="009E2BAA" w:rsidRPr="00943685">
        <w:rPr>
          <w:b/>
          <w:bCs/>
        </w:rPr>
        <w:t xml:space="preserve"> </w:t>
      </w:r>
      <w:r w:rsidR="00615256" w:rsidRPr="00943685">
        <w:t xml:space="preserve">w </w:t>
      </w:r>
      <w:r w:rsidRPr="00943685">
        <w:t xml:space="preserve">pokoju </w:t>
      </w:r>
      <w:r w:rsidRPr="003305DE">
        <w:rPr>
          <w:b/>
          <w:bCs/>
        </w:rPr>
        <w:t xml:space="preserve">nr. </w:t>
      </w:r>
      <w:r w:rsidR="003305DE" w:rsidRPr="003305DE">
        <w:rPr>
          <w:b/>
          <w:bCs/>
        </w:rPr>
        <w:t>23</w:t>
      </w:r>
      <w:r w:rsidR="003305DE">
        <w:rPr>
          <w:b/>
          <w:bCs/>
        </w:rPr>
        <w:t>0</w:t>
      </w:r>
      <w:r w:rsidR="003305DE" w:rsidRPr="003305DE">
        <w:rPr>
          <w:b/>
          <w:bCs/>
        </w:rPr>
        <w:t>, II</w:t>
      </w:r>
      <w:r w:rsidR="00512EDF" w:rsidRPr="003305DE">
        <w:rPr>
          <w:b/>
          <w:bCs/>
        </w:rPr>
        <w:t xml:space="preserve"> piętro budynek </w:t>
      </w:r>
      <w:r w:rsidR="003305DE" w:rsidRPr="003305DE">
        <w:rPr>
          <w:b/>
          <w:bCs/>
        </w:rPr>
        <w:t>B</w:t>
      </w:r>
      <w:r w:rsidR="00512EDF" w:rsidRPr="00943685">
        <w:t xml:space="preserve"> Starostwa Powiatowego w Limanowej.</w:t>
      </w:r>
      <w:r w:rsidR="00767531" w:rsidRPr="00943685">
        <w:t xml:space="preserve"> Prace nie będą po tym terminie przyjmowane, nawet te które zostaną wysłane drogą pocztową ze wcześniejsza datą.</w:t>
      </w:r>
    </w:p>
    <w:p w14:paraId="4E884F33" w14:textId="7EE9254B" w:rsidR="003305DE" w:rsidRPr="00943685" w:rsidRDefault="003305DE" w:rsidP="003305D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943685">
        <w:t xml:space="preserve">Pracę literacką wraz z prawidłowo wypełniona metryczką należy składać w dniach: </w:t>
      </w:r>
      <w:r w:rsidRPr="00943685">
        <w:rPr>
          <w:b/>
          <w:bCs/>
        </w:rPr>
        <w:t xml:space="preserve">22 – 24 listopada (7.30-15.30) </w:t>
      </w:r>
      <w:r w:rsidRPr="00943685">
        <w:t xml:space="preserve">w pokoju </w:t>
      </w:r>
      <w:r w:rsidRPr="003305DE">
        <w:rPr>
          <w:b/>
          <w:bCs/>
        </w:rPr>
        <w:t>nr. 23</w:t>
      </w:r>
      <w:r>
        <w:rPr>
          <w:b/>
          <w:bCs/>
        </w:rPr>
        <w:t>4</w:t>
      </w:r>
      <w:r w:rsidRPr="003305DE">
        <w:rPr>
          <w:b/>
          <w:bCs/>
        </w:rPr>
        <w:t>, II piętro budynek B</w:t>
      </w:r>
      <w:r w:rsidRPr="00943685">
        <w:t xml:space="preserve"> Starostwa Powiatowego w Limanowej. Prace nie będą po tym terminie przyjmowane, nawet te które zostaną wysłane drogą pocztową ze wcześniejsza datą.</w:t>
      </w:r>
    </w:p>
    <w:p w14:paraId="7721973A" w14:textId="443AA164" w:rsidR="0072646F" w:rsidRDefault="0072646F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F12BD9">
        <w:t>Prace muzyczną należy</w:t>
      </w:r>
      <w:r w:rsidR="007C67E0" w:rsidRPr="00F12BD9">
        <w:t xml:space="preserve"> zgłosić do dnia </w:t>
      </w:r>
      <w:r w:rsidR="00E37279" w:rsidRPr="00F12BD9">
        <w:rPr>
          <w:b/>
          <w:bCs/>
        </w:rPr>
        <w:t xml:space="preserve">15 listopada </w:t>
      </w:r>
      <w:r w:rsidR="001C6B63" w:rsidRPr="00F12BD9">
        <w:rPr>
          <w:b/>
          <w:bCs/>
        </w:rPr>
        <w:t xml:space="preserve">(7.30-15.30) </w:t>
      </w:r>
      <w:r w:rsidR="001C6B63" w:rsidRPr="00F12BD9">
        <w:t xml:space="preserve">w pokoju </w:t>
      </w:r>
      <w:r w:rsidR="001C6B63" w:rsidRPr="003305DE">
        <w:rPr>
          <w:b/>
          <w:bCs/>
        </w:rPr>
        <w:t xml:space="preserve">nr. </w:t>
      </w:r>
      <w:r w:rsidR="003305DE">
        <w:rPr>
          <w:b/>
          <w:bCs/>
        </w:rPr>
        <w:t xml:space="preserve">344, </w:t>
      </w:r>
      <w:r w:rsidR="003305DE" w:rsidRPr="003305DE">
        <w:rPr>
          <w:b/>
          <w:bCs/>
        </w:rPr>
        <w:t>III</w:t>
      </w:r>
      <w:r w:rsidR="001C6B63" w:rsidRPr="003305DE">
        <w:rPr>
          <w:b/>
          <w:bCs/>
        </w:rPr>
        <w:t xml:space="preserve"> piętro budynek </w:t>
      </w:r>
      <w:r w:rsidR="003305DE" w:rsidRPr="003305DE">
        <w:rPr>
          <w:b/>
          <w:bCs/>
        </w:rPr>
        <w:t>A</w:t>
      </w:r>
      <w:r w:rsidR="001C6B63" w:rsidRPr="00F12BD9">
        <w:t xml:space="preserve"> Starostwa Powiatowego w Limanowej. </w:t>
      </w:r>
      <w:r w:rsidR="00E37279" w:rsidRPr="00F12BD9">
        <w:t>w postaci prawidłowo wypełnionej metryczki (załącznik Nr 2)</w:t>
      </w:r>
      <w:r w:rsidR="003305DE">
        <w:t>.</w:t>
      </w:r>
    </w:p>
    <w:p w14:paraId="570972E4" w14:textId="54C00F11" w:rsidR="003305DE" w:rsidRPr="00F12BD9" w:rsidRDefault="003305DE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Przesłuchania będą prowadzone w dniu 18 listopada w Zespole Szkół Nr 1 przy ul. Piłsudskiego 81w Limanowej.</w:t>
      </w:r>
    </w:p>
    <w:p w14:paraId="17793B75" w14:textId="0FA63A91" w:rsidR="00615256" w:rsidRPr="00943685" w:rsidRDefault="00615256" w:rsidP="0061525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43685">
        <w:t>O wyłonieniu zwycięzców konkursu decyduje Komisja Konkursowa</w:t>
      </w:r>
      <w:r w:rsidR="003044A4" w:rsidRPr="00943685">
        <w:t xml:space="preserve"> </w:t>
      </w:r>
      <w:r w:rsidR="00716BDA" w:rsidRPr="00943685">
        <w:t>powołana przez Starostę Limanowskiego</w:t>
      </w:r>
      <w:r w:rsidRPr="00943685">
        <w:t>.</w:t>
      </w:r>
    </w:p>
    <w:p w14:paraId="27839ECF" w14:textId="48B32491" w:rsidR="00E37279" w:rsidRPr="00943685" w:rsidRDefault="00615256" w:rsidP="003044A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43685">
        <w:t xml:space="preserve">Kryteria oceny </w:t>
      </w:r>
      <w:r w:rsidR="00E37279" w:rsidRPr="00943685">
        <w:t>pracy plastycznej:</w:t>
      </w:r>
    </w:p>
    <w:p w14:paraId="26C35470" w14:textId="77777777" w:rsidR="00E37279" w:rsidRPr="00943685" w:rsidRDefault="00E37279" w:rsidP="00E3727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jc w:val="both"/>
      </w:pPr>
      <w:bookmarkStart w:id="7" w:name="_Hlk83647685"/>
      <w:r w:rsidRPr="00943685">
        <w:t>nawiązania do tematyki,</w:t>
      </w:r>
    </w:p>
    <w:p w14:paraId="577BF7F3" w14:textId="2DE38702" w:rsidR="00E37279" w:rsidRPr="00943685" w:rsidRDefault="00E37279" w:rsidP="00E3727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jc w:val="both"/>
      </w:pPr>
      <w:r w:rsidRPr="00943685">
        <w:t>oryginalność i pomysłowość,</w:t>
      </w:r>
    </w:p>
    <w:p w14:paraId="476984DC" w14:textId="77777777" w:rsidR="00E37279" w:rsidRPr="00943685" w:rsidRDefault="00E37279" w:rsidP="00E3727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jc w:val="both"/>
      </w:pPr>
      <w:r w:rsidRPr="00943685">
        <w:t>estetyka wykonania,</w:t>
      </w:r>
    </w:p>
    <w:p w14:paraId="45230B4B" w14:textId="77777777" w:rsidR="00E37279" w:rsidRPr="00943685" w:rsidRDefault="00E37279" w:rsidP="00E3727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jc w:val="both"/>
      </w:pPr>
      <w:r w:rsidRPr="00943685">
        <w:t>jakość wykonania,</w:t>
      </w:r>
    </w:p>
    <w:p w14:paraId="115B5442" w14:textId="77777777" w:rsidR="00E37279" w:rsidRPr="00943685" w:rsidRDefault="00E37279" w:rsidP="00E3727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jc w:val="both"/>
      </w:pPr>
      <w:r w:rsidRPr="00943685">
        <w:t>stopień trudności,</w:t>
      </w:r>
    </w:p>
    <w:p w14:paraId="1B8EB5EE" w14:textId="3CCD8593" w:rsidR="00E37279" w:rsidRPr="00943685" w:rsidRDefault="00E37279" w:rsidP="00E3727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jc w:val="both"/>
      </w:pPr>
      <w:r w:rsidRPr="00943685">
        <w:t>walory artystyczne tj. kompozycja, gama kolorystyczna, technika wykonania</w:t>
      </w:r>
      <w:bookmarkEnd w:id="7"/>
      <w:r w:rsidRPr="00943685">
        <w:t>.</w:t>
      </w:r>
    </w:p>
    <w:p w14:paraId="0EDA7F7C" w14:textId="698769F5" w:rsidR="00E37279" w:rsidRPr="00943685" w:rsidRDefault="00E37279" w:rsidP="00E3727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43685">
        <w:t>Kryteria oceny pracy literackiej:</w:t>
      </w:r>
    </w:p>
    <w:p w14:paraId="53422DAF" w14:textId="2AD8854D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r</w:t>
      </w:r>
      <w:r w:rsidR="00943685" w:rsidRPr="00AC0A96">
        <w:t>ealizacja tematu wypowiedzi,</w:t>
      </w:r>
    </w:p>
    <w:p w14:paraId="2CDF6705" w14:textId="47594A5C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e</w:t>
      </w:r>
      <w:r w:rsidR="00943685" w:rsidRPr="00AC0A96">
        <w:t>lementy retoryczne,</w:t>
      </w:r>
    </w:p>
    <w:p w14:paraId="117FF97F" w14:textId="0F8DA330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k</w:t>
      </w:r>
      <w:r w:rsidR="00943685" w:rsidRPr="00AC0A96">
        <w:t>ompetencje literackie i kulturowe,</w:t>
      </w:r>
    </w:p>
    <w:p w14:paraId="759325F8" w14:textId="48CAFD52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k</w:t>
      </w:r>
      <w:r w:rsidR="00943685" w:rsidRPr="00AC0A96">
        <w:t>ompozycja tekstu,</w:t>
      </w:r>
    </w:p>
    <w:p w14:paraId="29249B13" w14:textId="73A864EB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s</w:t>
      </w:r>
      <w:r w:rsidR="00943685" w:rsidRPr="00AC0A96">
        <w:t>tyl,</w:t>
      </w:r>
    </w:p>
    <w:p w14:paraId="7C5DE4AA" w14:textId="60401F22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lastRenderedPageBreak/>
        <w:t>j</w:t>
      </w:r>
      <w:r w:rsidR="00943685" w:rsidRPr="00AC0A96">
        <w:t>ęzyk,</w:t>
      </w:r>
    </w:p>
    <w:p w14:paraId="391A59E0" w14:textId="24954C6A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o</w:t>
      </w:r>
      <w:r w:rsidR="00943685" w:rsidRPr="00AC0A96">
        <w:t>rtografia,</w:t>
      </w:r>
    </w:p>
    <w:p w14:paraId="722D8317" w14:textId="5C79DA84" w:rsidR="00943685" w:rsidRPr="00AC0A96" w:rsidRDefault="002666D9" w:rsidP="00943685">
      <w:pPr>
        <w:pStyle w:val="Akapitzlist"/>
        <w:numPr>
          <w:ilvl w:val="0"/>
          <w:numId w:val="30"/>
        </w:numPr>
        <w:spacing w:after="200" w:line="276" w:lineRule="auto"/>
        <w:ind w:left="851"/>
        <w:jc w:val="both"/>
      </w:pPr>
      <w:r w:rsidRPr="00AC0A96">
        <w:t>i</w:t>
      </w:r>
      <w:r w:rsidR="00943685" w:rsidRPr="00AC0A96">
        <w:t>nterpunkcja</w:t>
      </w:r>
    </w:p>
    <w:p w14:paraId="6F5962E7" w14:textId="018BFB1F" w:rsidR="00E37279" w:rsidRPr="00AC0A96" w:rsidRDefault="00E37279" w:rsidP="0094368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C0A96">
        <w:t>Kryteria oceny pracy muzycznej:</w:t>
      </w:r>
    </w:p>
    <w:p w14:paraId="2046192D" w14:textId="29626A79" w:rsidR="007D7832" w:rsidRPr="00AC0A96" w:rsidRDefault="007D7832" w:rsidP="007D78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/>
        <w:jc w:val="both"/>
      </w:pPr>
      <w:r w:rsidRPr="00AC0A96">
        <w:t>interpretacja utworu,</w:t>
      </w:r>
    </w:p>
    <w:p w14:paraId="3C4097E8" w14:textId="69B5A9DC" w:rsidR="007D7832" w:rsidRPr="00AC0A96" w:rsidRDefault="007D7832" w:rsidP="007D78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/>
        <w:jc w:val="both"/>
      </w:pPr>
      <w:r w:rsidRPr="00AC0A96">
        <w:t>muzykalność,</w:t>
      </w:r>
    </w:p>
    <w:p w14:paraId="151080D7" w14:textId="413A04BF" w:rsidR="007D7832" w:rsidRPr="00AC0A96" w:rsidRDefault="007D7832" w:rsidP="007D78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/>
        <w:jc w:val="both"/>
      </w:pPr>
      <w:r w:rsidRPr="00AC0A96">
        <w:t>wrażenia artystyczne,</w:t>
      </w:r>
    </w:p>
    <w:p w14:paraId="352B7E9D" w14:textId="55CC5732" w:rsidR="007D7832" w:rsidRPr="00AC0A96" w:rsidRDefault="007D7832" w:rsidP="007D78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/>
        <w:jc w:val="both"/>
      </w:pPr>
      <w:r w:rsidRPr="00AC0A96">
        <w:t>poziom trudności wykonywanego utworu,</w:t>
      </w:r>
    </w:p>
    <w:p w14:paraId="11EF61AE" w14:textId="77777777" w:rsidR="005D0BD7" w:rsidRPr="003305DE" w:rsidRDefault="005D0BD7" w:rsidP="00716BDA">
      <w:pPr>
        <w:pStyle w:val="Akapitzlist"/>
        <w:ind w:left="360"/>
        <w:jc w:val="center"/>
        <w:rPr>
          <w:b/>
        </w:rPr>
      </w:pPr>
    </w:p>
    <w:p w14:paraId="20BE33A2" w14:textId="77777777" w:rsidR="00716BDA" w:rsidRPr="003305DE" w:rsidRDefault="00716BDA" w:rsidP="00716BDA">
      <w:pPr>
        <w:pStyle w:val="Akapitzlist"/>
        <w:ind w:left="360"/>
        <w:jc w:val="center"/>
        <w:rPr>
          <w:b/>
        </w:rPr>
      </w:pPr>
      <w:r w:rsidRPr="003305DE">
        <w:rPr>
          <w:b/>
        </w:rPr>
        <w:t>§6</w:t>
      </w:r>
    </w:p>
    <w:p w14:paraId="3BCF9675" w14:textId="77777777" w:rsidR="00716BDA" w:rsidRPr="003305DE" w:rsidRDefault="00716BDA" w:rsidP="00716BDA">
      <w:pPr>
        <w:autoSpaceDE w:val="0"/>
        <w:autoSpaceDN w:val="0"/>
        <w:adjustRightInd w:val="0"/>
        <w:jc w:val="center"/>
        <w:rPr>
          <w:b/>
        </w:rPr>
      </w:pPr>
      <w:r w:rsidRPr="003305DE">
        <w:rPr>
          <w:b/>
        </w:rPr>
        <w:t>Założenia organizacyjne</w:t>
      </w:r>
    </w:p>
    <w:p w14:paraId="25CBE0B8" w14:textId="77777777" w:rsidR="00716BDA" w:rsidRPr="003305DE" w:rsidRDefault="00716BDA" w:rsidP="00716BDA">
      <w:pPr>
        <w:pStyle w:val="Akapitzlist"/>
        <w:numPr>
          <w:ilvl w:val="0"/>
          <w:numId w:val="13"/>
        </w:numPr>
        <w:jc w:val="both"/>
        <w:rPr>
          <w:bCs/>
        </w:rPr>
      </w:pPr>
      <w:r w:rsidRPr="003305DE">
        <w:rPr>
          <w:b/>
          <w:bCs/>
        </w:rPr>
        <w:t xml:space="preserve">15 wrzesień 2021 – </w:t>
      </w:r>
      <w:r w:rsidRPr="003305DE">
        <w:rPr>
          <w:bCs/>
        </w:rPr>
        <w:t>ogłoszenie konkursu.</w:t>
      </w:r>
    </w:p>
    <w:p w14:paraId="1978C0FF" w14:textId="77777777" w:rsidR="00716BDA" w:rsidRPr="003305DE" w:rsidRDefault="00716BDA" w:rsidP="00716BDA">
      <w:pPr>
        <w:pStyle w:val="Akapitzlist"/>
        <w:numPr>
          <w:ilvl w:val="0"/>
          <w:numId w:val="13"/>
        </w:numPr>
        <w:spacing w:before="120"/>
        <w:jc w:val="both"/>
        <w:rPr>
          <w:b/>
          <w:bCs/>
        </w:rPr>
      </w:pPr>
      <w:r w:rsidRPr="003305DE">
        <w:rPr>
          <w:b/>
          <w:bCs/>
        </w:rPr>
        <w:t xml:space="preserve">do 15 października 2021 </w:t>
      </w:r>
      <w:r w:rsidRPr="003305DE">
        <w:rPr>
          <w:bCs/>
        </w:rPr>
        <w:t xml:space="preserve">– zamieszczenie na stronie powiatu oraz rozesłanie do szkół regulaminu konkursu. </w:t>
      </w:r>
    </w:p>
    <w:p w14:paraId="1972919A" w14:textId="7DA1160C" w:rsidR="003305DE" w:rsidRPr="003305DE" w:rsidRDefault="003305DE" w:rsidP="003305DE">
      <w:pPr>
        <w:pStyle w:val="Akapitzlist"/>
        <w:numPr>
          <w:ilvl w:val="0"/>
          <w:numId w:val="13"/>
        </w:numPr>
        <w:spacing w:before="120"/>
        <w:jc w:val="both"/>
      </w:pPr>
      <w:r w:rsidRPr="003305DE">
        <w:rPr>
          <w:b/>
        </w:rPr>
        <w:t>do 15 listopada</w:t>
      </w:r>
      <w:r w:rsidRPr="003305DE">
        <w:rPr>
          <w:bCs/>
        </w:rPr>
        <w:t xml:space="preserve"> – powołanie Komisji Konkursowej oraz przeprowadzenie oceny prac</w:t>
      </w:r>
    </w:p>
    <w:p w14:paraId="1A899E26" w14:textId="1DC0993B" w:rsidR="007C67E0" w:rsidRPr="003305DE" w:rsidRDefault="007C67E0" w:rsidP="00716BDA">
      <w:pPr>
        <w:pStyle w:val="Akapitzlist"/>
        <w:numPr>
          <w:ilvl w:val="0"/>
          <w:numId w:val="13"/>
        </w:numPr>
        <w:spacing w:before="120"/>
        <w:jc w:val="both"/>
      </w:pPr>
      <w:r w:rsidRPr="003305DE">
        <w:rPr>
          <w:b/>
          <w:bCs/>
        </w:rPr>
        <w:t>15 listopad –</w:t>
      </w:r>
      <w:r w:rsidRPr="003305DE">
        <w:rPr>
          <w:bCs/>
        </w:rPr>
        <w:t xml:space="preserve"> zgłoszenie pracy muzycznej </w:t>
      </w:r>
      <w:r w:rsidR="001C6B63" w:rsidRPr="003305DE">
        <w:rPr>
          <w:bCs/>
        </w:rPr>
        <w:t>w postaci wypełnionej metryczki (załącznik Nr2) w</w:t>
      </w:r>
      <w:r w:rsidRPr="003305DE">
        <w:rPr>
          <w:bCs/>
        </w:rPr>
        <w:t xml:space="preserve"> </w:t>
      </w:r>
      <w:r w:rsidRPr="003305DE">
        <w:t xml:space="preserve">pokoju </w:t>
      </w:r>
      <w:r w:rsidRPr="003305DE">
        <w:rPr>
          <w:b/>
          <w:bCs/>
        </w:rPr>
        <w:t xml:space="preserve">nr. </w:t>
      </w:r>
      <w:r w:rsidR="003305DE" w:rsidRPr="003305DE">
        <w:rPr>
          <w:b/>
          <w:bCs/>
        </w:rPr>
        <w:t xml:space="preserve">344 III </w:t>
      </w:r>
      <w:r w:rsidRPr="003305DE">
        <w:rPr>
          <w:b/>
          <w:bCs/>
        </w:rPr>
        <w:t xml:space="preserve">piętro budynek </w:t>
      </w:r>
      <w:r w:rsidR="003305DE" w:rsidRPr="003305DE">
        <w:rPr>
          <w:b/>
          <w:bCs/>
        </w:rPr>
        <w:t>A</w:t>
      </w:r>
      <w:r w:rsidRPr="003305DE">
        <w:t xml:space="preserve"> Starostwa Powiatowego w Limanowej</w:t>
      </w:r>
    </w:p>
    <w:p w14:paraId="455E5938" w14:textId="66A39891" w:rsidR="003305DE" w:rsidRPr="003305DE" w:rsidRDefault="003305DE" w:rsidP="003305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305DE">
        <w:rPr>
          <w:b/>
          <w:bCs/>
        </w:rPr>
        <w:t>18 listopad –</w:t>
      </w:r>
      <w:r w:rsidRPr="003305DE">
        <w:rPr>
          <w:bCs/>
        </w:rPr>
        <w:t xml:space="preserve"> p</w:t>
      </w:r>
      <w:r w:rsidRPr="003305DE">
        <w:t>rzesłuchania w Zespole Szkół Nr 1 przy ul. Piłsudskiego 81w Limanowej</w:t>
      </w:r>
    </w:p>
    <w:p w14:paraId="4890BB6C" w14:textId="0B04DA5B" w:rsidR="00716BDA" w:rsidRPr="00943685" w:rsidRDefault="00716BDA" w:rsidP="00716BDA">
      <w:pPr>
        <w:pStyle w:val="Akapitzlist"/>
        <w:numPr>
          <w:ilvl w:val="0"/>
          <w:numId w:val="13"/>
        </w:numPr>
        <w:spacing w:before="120"/>
        <w:jc w:val="both"/>
      </w:pPr>
      <w:r w:rsidRPr="003305DE">
        <w:rPr>
          <w:b/>
          <w:bCs/>
        </w:rPr>
        <w:t>22-24 listopad –</w:t>
      </w:r>
      <w:r w:rsidRPr="003305DE">
        <w:rPr>
          <w:bCs/>
        </w:rPr>
        <w:t xml:space="preserve"> złożenie prac</w:t>
      </w:r>
      <w:r w:rsidR="007C67E0" w:rsidRPr="003305DE">
        <w:rPr>
          <w:bCs/>
        </w:rPr>
        <w:t>y plastycznej</w:t>
      </w:r>
      <w:r w:rsidR="003305DE">
        <w:rPr>
          <w:bCs/>
        </w:rPr>
        <w:t xml:space="preserve"> w pokoju nr 230</w:t>
      </w:r>
      <w:r w:rsidR="007C67E0" w:rsidRPr="003305DE">
        <w:rPr>
          <w:bCs/>
        </w:rPr>
        <w:t xml:space="preserve"> i literackiej</w:t>
      </w:r>
      <w:r w:rsidRPr="003305DE">
        <w:rPr>
          <w:bCs/>
        </w:rPr>
        <w:t xml:space="preserve"> </w:t>
      </w:r>
      <w:r w:rsidR="003305DE">
        <w:rPr>
          <w:bCs/>
        </w:rPr>
        <w:t xml:space="preserve">w </w:t>
      </w:r>
      <w:r w:rsidR="005752F7" w:rsidRPr="003305DE">
        <w:t>pokoju nr</w:t>
      </w:r>
      <w:r w:rsidR="003305DE">
        <w:t xml:space="preserve"> 234, II</w:t>
      </w:r>
      <w:r w:rsidR="005752F7" w:rsidRPr="003305DE">
        <w:t xml:space="preserve"> piętro budynek </w:t>
      </w:r>
      <w:r w:rsidR="003305DE">
        <w:t>B</w:t>
      </w:r>
      <w:r w:rsidR="005752F7" w:rsidRPr="00943685">
        <w:t xml:space="preserve"> Starostwa Powiatowego w Limanowej</w:t>
      </w:r>
    </w:p>
    <w:p w14:paraId="51AA9501" w14:textId="30D7FA79" w:rsidR="0077446C" w:rsidRPr="003305DE" w:rsidRDefault="003A699B" w:rsidP="003305DE">
      <w:pPr>
        <w:pStyle w:val="Akapitzlist"/>
        <w:numPr>
          <w:ilvl w:val="0"/>
          <w:numId w:val="13"/>
        </w:numPr>
        <w:spacing w:before="120"/>
        <w:jc w:val="both"/>
        <w:rPr>
          <w:b/>
        </w:rPr>
      </w:pPr>
      <w:r w:rsidRPr="003305DE">
        <w:rPr>
          <w:b/>
          <w:bCs/>
        </w:rPr>
        <w:t>10</w:t>
      </w:r>
      <w:r w:rsidRPr="003305DE">
        <w:rPr>
          <w:b/>
        </w:rPr>
        <w:t xml:space="preserve"> grudnia</w:t>
      </w:r>
      <w:r w:rsidRPr="003305DE">
        <w:rPr>
          <w:bCs/>
        </w:rPr>
        <w:t xml:space="preserve"> </w:t>
      </w:r>
      <w:r w:rsidR="00ED44A0" w:rsidRPr="003305DE">
        <w:rPr>
          <w:bCs/>
        </w:rPr>
        <w:t xml:space="preserve">ogłoszenie wyników oraz </w:t>
      </w:r>
      <w:r w:rsidRPr="003305DE">
        <w:rPr>
          <w:bCs/>
        </w:rPr>
        <w:t xml:space="preserve">wręczenie nagród </w:t>
      </w:r>
    </w:p>
    <w:p w14:paraId="14D8207C" w14:textId="77777777" w:rsidR="00717A29" w:rsidRDefault="00717A29" w:rsidP="00717A29">
      <w:pPr>
        <w:rPr>
          <w:b/>
        </w:rPr>
      </w:pPr>
    </w:p>
    <w:p w14:paraId="1823319D" w14:textId="480F7A6A" w:rsidR="0077446C" w:rsidRPr="00943685" w:rsidRDefault="0077446C" w:rsidP="00717A29">
      <w:pPr>
        <w:jc w:val="center"/>
        <w:rPr>
          <w:b/>
        </w:rPr>
      </w:pPr>
      <w:r w:rsidRPr="00943685">
        <w:rPr>
          <w:b/>
        </w:rPr>
        <w:t>§</w:t>
      </w:r>
      <w:r w:rsidR="00D158D1" w:rsidRPr="00943685">
        <w:rPr>
          <w:b/>
        </w:rPr>
        <w:t>7</w:t>
      </w:r>
    </w:p>
    <w:p w14:paraId="19331D3E" w14:textId="77777777" w:rsidR="009B0478" w:rsidRPr="00943685" w:rsidRDefault="009B0478" w:rsidP="0077446C">
      <w:pPr>
        <w:autoSpaceDE w:val="0"/>
        <w:autoSpaceDN w:val="0"/>
        <w:adjustRightInd w:val="0"/>
        <w:jc w:val="center"/>
        <w:rPr>
          <w:b/>
        </w:rPr>
      </w:pPr>
      <w:r w:rsidRPr="00943685">
        <w:rPr>
          <w:b/>
        </w:rPr>
        <w:t>Wykaz literatury</w:t>
      </w:r>
      <w:r w:rsidR="00772B43" w:rsidRPr="00943685">
        <w:rPr>
          <w:b/>
        </w:rPr>
        <w:t xml:space="preserve"> i piosenek</w:t>
      </w:r>
    </w:p>
    <w:p w14:paraId="58F598C2" w14:textId="77777777" w:rsidR="00F44D91" w:rsidRPr="00943685" w:rsidRDefault="00F44D91" w:rsidP="00F44D91">
      <w:pPr>
        <w:pStyle w:val="Akapitzlist"/>
        <w:numPr>
          <w:ilvl w:val="0"/>
          <w:numId w:val="20"/>
        </w:numPr>
        <w:jc w:val="both"/>
        <w:rPr>
          <w:bCs/>
        </w:rPr>
      </w:pPr>
      <w:r w:rsidRPr="00943685">
        <w:rPr>
          <w:bCs/>
        </w:rPr>
        <w:t>Praca Literacka</w:t>
      </w:r>
    </w:p>
    <w:p w14:paraId="0CFFE827" w14:textId="7D48AAF6" w:rsidR="00405168" w:rsidRPr="00943685" w:rsidRDefault="0071200C" w:rsidP="00405168">
      <w:pPr>
        <w:pStyle w:val="Akapitzlist"/>
        <w:numPr>
          <w:ilvl w:val="0"/>
          <w:numId w:val="22"/>
        </w:numPr>
        <w:jc w:val="both"/>
        <w:rPr>
          <w:rStyle w:val="Hipercze"/>
          <w:bCs/>
          <w:color w:val="auto"/>
          <w:u w:val="none"/>
        </w:rPr>
      </w:pPr>
      <w:hyperlink r:id="rId7" w:history="1">
        <w:r w:rsidR="00405168" w:rsidRPr="00A0003D">
          <w:rPr>
            <w:rStyle w:val="Hipercze"/>
            <w:bCs/>
          </w:rPr>
          <w:t>http://solidarnoscrolnikow.nikidw.edu.pl/</w:t>
        </w:r>
      </w:hyperlink>
    </w:p>
    <w:p w14:paraId="67D3906F" w14:textId="0C2A114F" w:rsidR="00943685" w:rsidRDefault="00943685" w:rsidP="00943685">
      <w:pPr>
        <w:ind w:left="720"/>
        <w:jc w:val="both"/>
        <w:rPr>
          <w:rStyle w:val="Hipercze"/>
          <w:bCs/>
          <w:color w:val="auto"/>
          <w:u w:val="none"/>
        </w:rPr>
      </w:pPr>
    </w:p>
    <w:p w14:paraId="6EB31BD9" w14:textId="379FD0E3" w:rsidR="00405168" w:rsidRPr="00943685" w:rsidRDefault="00F44D91" w:rsidP="00F44D91">
      <w:pPr>
        <w:pStyle w:val="Akapitzlist"/>
        <w:numPr>
          <w:ilvl w:val="0"/>
          <w:numId w:val="20"/>
        </w:numPr>
        <w:jc w:val="both"/>
        <w:rPr>
          <w:bCs/>
        </w:rPr>
      </w:pPr>
      <w:r w:rsidRPr="00943685">
        <w:rPr>
          <w:bCs/>
        </w:rPr>
        <w:t>Praca muzyczna</w:t>
      </w:r>
      <w:r w:rsidR="002666D9">
        <w:rPr>
          <w:bCs/>
        </w:rPr>
        <w:t xml:space="preserve"> – należy wybrać i zinterpretować według własnego pomysłu </w:t>
      </w:r>
      <w:r w:rsidR="002666D9" w:rsidRPr="002666D9">
        <w:rPr>
          <w:bCs/>
          <w:u w:val="single"/>
        </w:rPr>
        <w:t>jeden</w:t>
      </w:r>
      <w:r w:rsidR="002666D9">
        <w:rPr>
          <w:bCs/>
        </w:rPr>
        <w:t xml:space="preserve"> z niżej podanych utworów:</w:t>
      </w:r>
    </w:p>
    <w:p w14:paraId="19103C08" w14:textId="48FB4B9E" w:rsidR="002672D8" w:rsidRPr="002672D8" w:rsidRDefault="002672D8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 w:rsidRPr="00F36985">
        <w:rPr>
          <w:i/>
          <w:iCs/>
        </w:rPr>
        <w:t>„Mury”</w:t>
      </w:r>
      <w:r>
        <w:t xml:space="preserve"> </w:t>
      </w:r>
      <w:r w:rsidR="00FC42C2">
        <w:t>Jacek Kaczmarski 1980</w:t>
      </w:r>
      <w:r w:rsidR="001745DD">
        <w:t xml:space="preserve"> r.</w:t>
      </w:r>
      <w:r w:rsidR="00FC42C2">
        <w:t xml:space="preserve"> </w:t>
      </w:r>
    </w:p>
    <w:p w14:paraId="6840572E" w14:textId="493BE014" w:rsidR="00236AE2" w:rsidRPr="002672D8" w:rsidRDefault="002672D8" w:rsidP="000B67D8">
      <w:pPr>
        <w:ind w:left="709"/>
        <w:jc w:val="both"/>
        <w:rPr>
          <w:rStyle w:val="Hipercze"/>
          <w:bCs/>
          <w:color w:val="auto"/>
          <w:u w:val="none"/>
        </w:rPr>
      </w:pPr>
      <w:r>
        <w:t xml:space="preserve"> </w:t>
      </w:r>
      <w:hyperlink r:id="rId8" w:history="1">
        <w:r w:rsidRPr="00E81D6A">
          <w:rPr>
            <w:rStyle w:val="Hipercze"/>
          </w:rPr>
          <w:t>https://www.youtube.com/watch?v=hwD6i9eOiYE</w:t>
        </w:r>
      </w:hyperlink>
    </w:p>
    <w:p w14:paraId="2D382C83" w14:textId="13A3F1EB" w:rsidR="00F36985" w:rsidRPr="00FC42C2" w:rsidRDefault="00F36985" w:rsidP="00FC42C2">
      <w:pPr>
        <w:pStyle w:val="Akapitzlist"/>
        <w:numPr>
          <w:ilvl w:val="0"/>
          <w:numId w:val="24"/>
        </w:numPr>
        <w:ind w:left="1134"/>
        <w:jc w:val="both"/>
        <w:rPr>
          <w:rFonts w:ascii="Arial" w:hAnsi="Arial" w:cs="Arial"/>
          <w:color w:val="202122"/>
          <w:sz w:val="21"/>
          <w:szCs w:val="21"/>
        </w:rPr>
      </w:pPr>
      <w:r w:rsidRPr="00FC42C2">
        <w:rPr>
          <w:i/>
          <w:iCs/>
        </w:rPr>
        <w:t>„Ballada o Janku Wiśniewskim”</w:t>
      </w:r>
      <w:r w:rsidRPr="00FC42C2">
        <w:rPr>
          <w:rFonts w:ascii="Arial" w:hAnsi="Arial" w:cs="Arial"/>
          <w:color w:val="202122"/>
          <w:sz w:val="21"/>
          <w:szCs w:val="21"/>
        </w:rPr>
        <w:t> </w:t>
      </w:r>
      <w:r w:rsidRPr="00FC42C2">
        <w:t xml:space="preserve"> 1980 r.</w:t>
      </w:r>
    </w:p>
    <w:p w14:paraId="075D6997" w14:textId="77777777" w:rsidR="00236AE2" w:rsidRPr="00F36985" w:rsidRDefault="0071200C" w:rsidP="00CD687F">
      <w:pPr>
        <w:ind w:left="774"/>
        <w:jc w:val="both"/>
        <w:rPr>
          <w:rStyle w:val="Hipercze"/>
          <w:bCs/>
          <w:color w:val="auto"/>
          <w:u w:val="none"/>
        </w:rPr>
      </w:pPr>
      <w:hyperlink r:id="rId9" w:history="1">
        <w:r w:rsidR="00D978D9" w:rsidRPr="00F36985">
          <w:rPr>
            <w:rStyle w:val="Hipercze"/>
            <w:bCs/>
          </w:rPr>
          <w:t>https://www.youtube.com/watch?v=16k4FYgqpWU</w:t>
        </w:r>
      </w:hyperlink>
    </w:p>
    <w:p w14:paraId="5A978C6E" w14:textId="5DC49EF4" w:rsidR="005C0968" w:rsidRPr="005C0968" w:rsidRDefault="005C0968" w:rsidP="00236AE2">
      <w:pPr>
        <w:pStyle w:val="Akapitzlist"/>
        <w:numPr>
          <w:ilvl w:val="0"/>
          <w:numId w:val="24"/>
        </w:numPr>
        <w:ind w:left="1134"/>
        <w:jc w:val="both"/>
        <w:rPr>
          <w:bCs/>
          <w:i/>
          <w:iCs/>
        </w:rPr>
      </w:pPr>
      <w:r w:rsidRPr="005C0968">
        <w:rPr>
          <w:i/>
          <w:iCs/>
        </w:rPr>
        <w:t>„Róbmy swoje”</w:t>
      </w:r>
      <w:r>
        <w:rPr>
          <w:i/>
          <w:iCs/>
        </w:rPr>
        <w:t xml:space="preserve"> </w:t>
      </w:r>
      <w:r>
        <w:t>Wojciech Młynarski</w:t>
      </w:r>
      <w:r w:rsidR="00FC42C2">
        <w:t xml:space="preserve"> </w:t>
      </w:r>
    </w:p>
    <w:p w14:paraId="25A86C38" w14:textId="07592005" w:rsidR="00D978D9" w:rsidRPr="005C0968" w:rsidRDefault="0071200C" w:rsidP="005C0968">
      <w:pPr>
        <w:ind w:left="774"/>
        <w:jc w:val="both"/>
        <w:rPr>
          <w:rStyle w:val="Hipercze"/>
          <w:bCs/>
          <w:color w:val="auto"/>
          <w:u w:val="none"/>
        </w:rPr>
      </w:pPr>
      <w:hyperlink r:id="rId10" w:history="1">
        <w:r w:rsidR="005C0968" w:rsidRPr="00E81D6A">
          <w:rPr>
            <w:rStyle w:val="Hipercze"/>
            <w:bCs/>
          </w:rPr>
          <w:t>https://www.youtube.com/watch?v=RAWJHpP3sog</w:t>
        </w:r>
      </w:hyperlink>
    </w:p>
    <w:p w14:paraId="30259095" w14:textId="01200E2B" w:rsidR="005C0968" w:rsidRPr="005C0968" w:rsidRDefault="005C0968" w:rsidP="00236AE2">
      <w:pPr>
        <w:pStyle w:val="Akapitzlist"/>
        <w:numPr>
          <w:ilvl w:val="0"/>
          <w:numId w:val="24"/>
        </w:numPr>
        <w:ind w:left="1134"/>
        <w:jc w:val="both"/>
        <w:rPr>
          <w:bCs/>
          <w:i/>
          <w:iCs/>
        </w:rPr>
      </w:pPr>
      <w:r w:rsidRPr="005C0968">
        <w:rPr>
          <w:bCs/>
          <w:i/>
          <w:iCs/>
        </w:rPr>
        <w:t>„Gdy tak siedzimy”</w:t>
      </w:r>
      <w:r>
        <w:rPr>
          <w:bCs/>
        </w:rPr>
        <w:t xml:space="preserve"> Przemysław Gintrowski 1986 r.</w:t>
      </w:r>
      <w:r w:rsidR="00FC42C2">
        <w:rPr>
          <w:bCs/>
        </w:rPr>
        <w:t xml:space="preserve"> </w:t>
      </w:r>
    </w:p>
    <w:p w14:paraId="494C7A2F" w14:textId="2766527E" w:rsidR="00D978D9" w:rsidRPr="005C0968" w:rsidRDefault="0071200C" w:rsidP="005C0968">
      <w:pPr>
        <w:ind w:left="774"/>
        <w:jc w:val="both"/>
        <w:rPr>
          <w:rStyle w:val="Hipercze"/>
          <w:bCs/>
          <w:color w:val="auto"/>
          <w:u w:val="none"/>
        </w:rPr>
      </w:pPr>
      <w:hyperlink r:id="rId11" w:history="1">
        <w:r w:rsidR="005C0968" w:rsidRPr="00E81D6A">
          <w:rPr>
            <w:rStyle w:val="Hipercze"/>
            <w:bCs/>
          </w:rPr>
          <w:t>https://www.youtube.com/watch?v=FcjhFU__3fo</w:t>
        </w:r>
      </w:hyperlink>
    </w:p>
    <w:p w14:paraId="496E03F3" w14:textId="16DE8D3D" w:rsidR="00FC42C2" w:rsidRPr="00FC42C2" w:rsidRDefault="00FC42C2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 w:rsidRPr="00FC42C2">
        <w:rPr>
          <w:bCs/>
          <w:i/>
          <w:iCs/>
        </w:rPr>
        <w:t>„Żeby Polska była Polską”</w:t>
      </w:r>
      <w:r>
        <w:rPr>
          <w:bCs/>
        </w:rPr>
        <w:t xml:space="preserve"> Jan Pietrzak 1976 r.</w:t>
      </w:r>
    </w:p>
    <w:p w14:paraId="15F82EC0" w14:textId="58217B46" w:rsidR="00D978D9" w:rsidRPr="00FC42C2" w:rsidRDefault="0071200C" w:rsidP="00FC42C2">
      <w:pPr>
        <w:ind w:left="774"/>
        <w:jc w:val="both"/>
        <w:rPr>
          <w:rStyle w:val="Hipercze"/>
          <w:bCs/>
          <w:color w:val="auto"/>
          <w:u w:val="none"/>
        </w:rPr>
      </w:pPr>
      <w:hyperlink r:id="rId12" w:history="1">
        <w:r w:rsidR="00FC42C2" w:rsidRPr="00FC42C2">
          <w:rPr>
            <w:rStyle w:val="Hipercze"/>
            <w:bCs/>
          </w:rPr>
          <w:t>https://www.youtube.com/watch?v=Gk447LyLPzQ</w:t>
        </w:r>
      </w:hyperlink>
    </w:p>
    <w:p w14:paraId="290D09C6" w14:textId="2E9C7313" w:rsidR="00FC42C2" w:rsidRPr="00FC42C2" w:rsidRDefault="00FC42C2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>
        <w:rPr>
          <w:bCs/>
          <w:i/>
          <w:iCs/>
        </w:rPr>
        <w:t>„Moja Litania”</w:t>
      </w:r>
      <w:r>
        <w:rPr>
          <w:bCs/>
        </w:rPr>
        <w:t xml:space="preserve"> Leszek Wójtowicz </w:t>
      </w:r>
    </w:p>
    <w:p w14:paraId="6D262EC6" w14:textId="169C802B" w:rsidR="00D978D9" w:rsidRPr="00FC42C2" w:rsidRDefault="0071200C" w:rsidP="00FC42C2">
      <w:pPr>
        <w:ind w:left="774"/>
        <w:jc w:val="both"/>
        <w:rPr>
          <w:rStyle w:val="Hipercze"/>
          <w:bCs/>
          <w:color w:val="auto"/>
          <w:u w:val="none"/>
        </w:rPr>
      </w:pPr>
      <w:hyperlink r:id="rId13" w:history="1">
        <w:r w:rsidR="00FC42C2" w:rsidRPr="00E81D6A">
          <w:rPr>
            <w:rStyle w:val="Hipercze"/>
            <w:bCs/>
          </w:rPr>
          <w:t>https://www.youtube.com/watch?v=7hqMiZbizFo</w:t>
        </w:r>
      </w:hyperlink>
    </w:p>
    <w:p w14:paraId="2B793A86" w14:textId="160542BE" w:rsidR="00FC42C2" w:rsidRPr="00FC42C2" w:rsidRDefault="00FC42C2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>
        <w:rPr>
          <w:bCs/>
          <w:i/>
          <w:iCs/>
        </w:rPr>
        <w:t>Kocham wolność”</w:t>
      </w:r>
      <w:r>
        <w:rPr>
          <w:bCs/>
        </w:rPr>
        <w:t xml:space="preserve"> Chłopcy z Placu Broni </w:t>
      </w:r>
      <w:r w:rsidR="007716AC">
        <w:rPr>
          <w:bCs/>
        </w:rPr>
        <w:t>1989</w:t>
      </w:r>
      <w:r w:rsidR="001745DD">
        <w:rPr>
          <w:bCs/>
        </w:rPr>
        <w:t xml:space="preserve"> r.</w:t>
      </w:r>
    </w:p>
    <w:p w14:paraId="6CDD5684" w14:textId="5431CC03" w:rsidR="00D978D9" w:rsidRPr="00FC42C2" w:rsidRDefault="0071200C" w:rsidP="00FC42C2">
      <w:pPr>
        <w:ind w:left="774"/>
        <w:jc w:val="both"/>
        <w:rPr>
          <w:rStyle w:val="Hipercze"/>
          <w:bCs/>
          <w:color w:val="auto"/>
          <w:u w:val="none"/>
        </w:rPr>
      </w:pPr>
      <w:hyperlink r:id="rId14" w:history="1">
        <w:r w:rsidR="00FC42C2" w:rsidRPr="00E81D6A">
          <w:rPr>
            <w:rStyle w:val="Hipercze"/>
            <w:bCs/>
          </w:rPr>
          <w:t>https://www.youtube.com/watch?v=TL8sERiuPNs</w:t>
        </w:r>
      </w:hyperlink>
    </w:p>
    <w:p w14:paraId="7CB10C1B" w14:textId="00CE4D2E" w:rsidR="00FC42C2" w:rsidRPr="00FC42C2" w:rsidRDefault="00001CA4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>
        <w:rPr>
          <w:bCs/>
          <w:i/>
          <w:iCs/>
        </w:rPr>
        <w:t>„Wolność”</w:t>
      </w:r>
      <w:r>
        <w:rPr>
          <w:bCs/>
        </w:rPr>
        <w:t xml:space="preserve"> Marek Grechuta 1994</w:t>
      </w:r>
      <w:r w:rsidR="001745DD">
        <w:rPr>
          <w:bCs/>
        </w:rPr>
        <w:t xml:space="preserve"> r.</w:t>
      </w:r>
    </w:p>
    <w:p w14:paraId="024CF813" w14:textId="4C62E7F3" w:rsidR="00D978D9" w:rsidRPr="00FC42C2" w:rsidRDefault="0071200C" w:rsidP="00FC42C2">
      <w:pPr>
        <w:ind w:left="774"/>
        <w:jc w:val="both"/>
        <w:rPr>
          <w:rStyle w:val="Hipercze"/>
          <w:bCs/>
          <w:color w:val="auto"/>
          <w:u w:val="none"/>
        </w:rPr>
      </w:pPr>
      <w:hyperlink r:id="rId15" w:history="1">
        <w:r w:rsidR="00FC42C2" w:rsidRPr="00E81D6A">
          <w:rPr>
            <w:rStyle w:val="Hipercze"/>
            <w:bCs/>
          </w:rPr>
          <w:t>https://www.youtube.com/watch?v=rHCotH2Q19c</w:t>
        </w:r>
      </w:hyperlink>
    </w:p>
    <w:p w14:paraId="10511EE9" w14:textId="75F2BDB4" w:rsidR="00FC42C2" w:rsidRPr="00FC42C2" w:rsidRDefault="00001CA4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>
        <w:rPr>
          <w:bCs/>
          <w:i/>
          <w:iCs/>
        </w:rPr>
        <w:t xml:space="preserve">„Coś się stało” </w:t>
      </w:r>
      <w:r>
        <w:rPr>
          <w:bCs/>
        </w:rPr>
        <w:t xml:space="preserve"> Fabryka</w:t>
      </w:r>
    </w:p>
    <w:p w14:paraId="5DD59697" w14:textId="513F2783" w:rsidR="008B5E59" w:rsidRPr="00FC42C2" w:rsidRDefault="0071200C" w:rsidP="00FC42C2">
      <w:pPr>
        <w:ind w:left="774"/>
        <w:jc w:val="both"/>
        <w:rPr>
          <w:rStyle w:val="Hipercze"/>
          <w:bCs/>
          <w:color w:val="auto"/>
          <w:u w:val="none"/>
        </w:rPr>
      </w:pPr>
      <w:hyperlink r:id="rId16" w:history="1">
        <w:r w:rsidR="00FC42C2" w:rsidRPr="00E81D6A">
          <w:rPr>
            <w:rStyle w:val="Hipercze"/>
            <w:bCs/>
          </w:rPr>
          <w:t>https://www.youtube.com/watch?v=oFLMhtwwKmM</w:t>
        </w:r>
      </w:hyperlink>
    </w:p>
    <w:p w14:paraId="71806FF2" w14:textId="6C689C2D" w:rsidR="00FC42C2" w:rsidRPr="00FC42C2" w:rsidRDefault="001745DD" w:rsidP="00236AE2">
      <w:pPr>
        <w:pStyle w:val="Akapitzlist"/>
        <w:numPr>
          <w:ilvl w:val="0"/>
          <w:numId w:val="24"/>
        </w:numPr>
        <w:ind w:left="1134"/>
        <w:jc w:val="both"/>
        <w:rPr>
          <w:bCs/>
        </w:rPr>
      </w:pPr>
      <w:r>
        <w:rPr>
          <w:bCs/>
          <w:i/>
          <w:iCs/>
        </w:rPr>
        <w:t>„</w:t>
      </w:r>
      <w:r w:rsidR="00001CA4">
        <w:rPr>
          <w:bCs/>
          <w:i/>
          <w:iCs/>
        </w:rPr>
        <w:t>Modlitwa o wschodzie słońca”</w:t>
      </w:r>
      <w:r w:rsidR="00001CA4">
        <w:rPr>
          <w:bCs/>
        </w:rPr>
        <w:t xml:space="preserve"> </w:t>
      </w:r>
      <w:r w:rsidR="00001CA4">
        <w:t>Jacek Kaczmarski</w:t>
      </w:r>
      <w:r>
        <w:t xml:space="preserve"> 1983 r.</w:t>
      </w:r>
    </w:p>
    <w:p w14:paraId="0058B96F" w14:textId="63516859" w:rsidR="00943685" w:rsidRDefault="0071200C" w:rsidP="00943685">
      <w:pPr>
        <w:ind w:left="774"/>
        <w:jc w:val="both"/>
        <w:rPr>
          <w:bCs/>
        </w:rPr>
      </w:pPr>
      <w:hyperlink r:id="rId17" w:history="1">
        <w:r w:rsidR="00FC42C2" w:rsidRPr="00E81D6A">
          <w:rPr>
            <w:rStyle w:val="Hipercze"/>
            <w:bCs/>
          </w:rPr>
          <w:t>https://www.youtube.com/watch?v=xC16umYvmjE</w:t>
        </w:r>
      </w:hyperlink>
      <w:r w:rsidR="00943685">
        <w:rPr>
          <w:bCs/>
        </w:rPr>
        <w:br w:type="page"/>
      </w:r>
    </w:p>
    <w:p w14:paraId="66CE7644" w14:textId="77777777" w:rsidR="00614548" w:rsidRPr="00943685" w:rsidRDefault="00614548" w:rsidP="00614548">
      <w:pPr>
        <w:jc w:val="right"/>
        <w:rPr>
          <w:sz w:val="16"/>
          <w:szCs w:val="16"/>
        </w:rPr>
      </w:pPr>
      <w:r w:rsidRPr="00943685">
        <w:rPr>
          <w:sz w:val="16"/>
          <w:szCs w:val="16"/>
        </w:rPr>
        <w:lastRenderedPageBreak/>
        <w:t>Załącznik nr 1 do konkursu „Ronicy siłą „Solidarności” 1980/81”</w:t>
      </w:r>
    </w:p>
    <w:p w14:paraId="199C0F95" w14:textId="77777777" w:rsidR="00614548" w:rsidRPr="00943685" w:rsidRDefault="00614548" w:rsidP="00614548">
      <w:pPr>
        <w:jc w:val="both"/>
        <w:rPr>
          <w:sz w:val="16"/>
          <w:szCs w:val="16"/>
        </w:rPr>
      </w:pPr>
    </w:p>
    <w:p w14:paraId="130E992E" w14:textId="77777777" w:rsidR="00614548" w:rsidRPr="00943685" w:rsidRDefault="00614548" w:rsidP="00614548">
      <w:pPr>
        <w:jc w:val="both"/>
        <w:rPr>
          <w:sz w:val="16"/>
          <w:szCs w:val="16"/>
        </w:rPr>
      </w:pPr>
    </w:p>
    <w:p w14:paraId="32172937" w14:textId="26AE742A" w:rsidR="00614548" w:rsidRPr="00943685" w:rsidRDefault="00614548" w:rsidP="00614548">
      <w:pPr>
        <w:jc w:val="both"/>
        <w:rPr>
          <w:sz w:val="16"/>
          <w:szCs w:val="16"/>
        </w:rPr>
      </w:pPr>
    </w:p>
    <w:p w14:paraId="3D9502F7" w14:textId="77777777" w:rsidR="00614548" w:rsidRPr="00943685" w:rsidRDefault="00614548" w:rsidP="00614548">
      <w:pPr>
        <w:jc w:val="center"/>
        <w:rPr>
          <w:b/>
        </w:rPr>
      </w:pPr>
      <w:r w:rsidRPr="00943685">
        <w:rPr>
          <w:b/>
          <w:bCs/>
        </w:rPr>
        <w:t>Metryczka osobowa</w:t>
      </w:r>
    </w:p>
    <w:p w14:paraId="189F8B5C" w14:textId="77777777" w:rsidR="00614548" w:rsidRPr="00943685" w:rsidRDefault="00614548" w:rsidP="00614548">
      <w:pPr>
        <w:jc w:val="center"/>
        <w:rPr>
          <w:sz w:val="28"/>
          <w:szCs w:val="28"/>
        </w:rPr>
      </w:pP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6"/>
        <w:gridCol w:w="5954"/>
      </w:tblGrid>
      <w:tr w:rsidR="00943685" w:rsidRPr="00943685" w14:paraId="2B743067" w14:textId="77777777" w:rsidTr="00281B9E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3BB202CB" w14:textId="77777777" w:rsidR="00614548" w:rsidRPr="00943685" w:rsidRDefault="00614548" w:rsidP="00281B9E">
            <w:pPr>
              <w:jc w:val="right"/>
              <w:rPr>
                <w:sz w:val="20"/>
                <w:szCs w:val="20"/>
              </w:rPr>
            </w:pPr>
            <w:r w:rsidRPr="00943685">
              <w:rPr>
                <w:sz w:val="20"/>
                <w:szCs w:val="20"/>
              </w:rPr>
              <w:t>Imię i nazwisko uczestnika konkursu:</w:t>
            </w:r>
          </w:p>
        </w:tc>
        <w:tc>
          <w:tcPr>
            <w:tcW w:w="5909" w:type="dxa"/>
            <w:vAlign w:val="center"/>
          </w:tcPr>
          <w:p w14:paraId="3721EC54" w14:textId="77777777" w:rsidR="00614548" w:rsidRPr="00943685" w:rsidRDefault="00614548" w:rsidP="00281B9E">
            <w:pPr>
              <w:rPr>
                <w:b/>
                <w:sz w:val="20"/>
                <w:szCs w:val="20"/>
              </w:rPr>
            </w:pPr>
          </w:p>
        </w:tc>
      </w:tr>
      <w:tr w:rsidR="00943685" w:rsidRPr="00943685" w14:paraId="6EE7F645" w14:textId="77777777" w:rsidTr="00281B9E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2371A9C0" w14:textId="77777777" w:rsidR="00614548" w:rsidRPr="00943685" w:rsidRDefault="00614548" w:rsidP="00281B9E">
            <w:pPr>
              <w:jc w:val="right"/>
              <w:rPr>
                <w:sz w:val="20"/>
                <w:szCs w:val="20"/>
              </w:rPr>
            </w:pPr>
            <w:r w:rsidRPr="00943685">
              <w:rPr>
                <w:sz w:val="20"/>
                <w:szCs w:val="20"/>
              </w:rPr>
              <w:t>Nazwa, adres oraz telefon szkoły:</w:t>
            </w:r>
          </w:p>
          <w:p w14:paraId="5A89E56B" w14:textId="77777777" w:rsidR="00614548" w:rsidRPr="00943685" w:rsidRDefault="00614548" w:rsidP="00281B9E">
            <w:pPr>
              <w:jc w:val="right"/>
              <w:rPr>
                <w:sz w:val="20"/>
                <w:szCs w:val="20"/>
              </w:rPr>
            </w:pPr>
          </w:p>
          <w:p w14:paraId="77331C53" w14:textId="77777777" w:rsidR="00614548" w:rsidRPr="00943685" w:rsidRDefault="00614548" w:rsidP="00281B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9" w:type="dxa"/>
            <w:vAlign w:val="center"/>
          </w:tcPr>
          <w:p w14:paraId="7ED28FEA" w14:textId="77777777" w:rsidR="00614548" w:rsidRPr="00943685" w:rsidRDefault="00614548" w:rsidP="00281B9E">
            <w:pPr>
              <w:rPr>
                <w:b/>
                <w:sz w:val="20"/>
                <w:szCs w:val="20"/>
              </w:rPr>
            </w:pPr>
          </w:p>
        </w:tc>
      </w:tr>
      <w:tr w:rsidR="00943685" w:rsidRPr="00943685" w14:paraId="4D5884B3" w14:textId="77777777" w:rsidTr="00281B9E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53DFB56B" w14:textId="77777777" w:rsidR="00614548" w:rsidRPr="00943685" w:rsidRDefault="00614548" w:rsidP="00281B9E">
            <w:pPr>
              <w:jc w:val="right"/>
              <w:rPr>
                <w:sz w:val="20"/>
                <w:szCs w:val="20"/>
              </w:rPr>
            </w:pPr>
            <w:r w:rsidRPr="00943685">
              <w:rPr>
                <w:sz w:val="20"/>
                <w:szCs w:val="20"/>
              </w:rPr>
              <w:t>Klasa:</w:t>
            </w:r>
          </w:p>
        </w:tc>
        <w:tc>
          <w:tcPr>
            <w:tcW w:w="5909" w:type="dxa"/>
            <w:vAlign w:val="center"/>
          </w:tcPr>
          <w:p w14:paraId="483FA98E" w14:textId="77777777" w:rsidR="00614548" w:rsidRPr="00943685" w:rsidRDefault="00614548" w:rsidP="00281B9E">
            <w:pPr>
              <w:rPr>
                <w:b/>
                <w:sz w:val="20"/>
                <w:szCs w:val="20"/>
              </w:rPr>
            </w:pPr>
          </w:p>
        </w:tc>
      </w:tr>
      <w:tr w:rsidR="00943685" w:rsidRPr="00943685" w14:paraId="1DE8CF11" w14:textId="77777777" w:rsidTr="00281B9E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57E7B83E" w14:textId="77777777" w:rsidR="00614548" w:rsidRPr="00943685" w:rsidRDefault="00614548" w:rsidP="00281B9E">
            <w:pPr>
              <w:jc w:val="right"/>
              <w:rPr>
                <w:sz w:val="20"/>
                <w:szCs w:val="20"/>
              </w:rPr>
            </w:pPr>
            <w:r w:rsidRPr="00943685">
              <w:rPr>
                <w:sz w:val="20"/>
                <w:szCs w:val="20"/>
              </w:rPr>
              <w:t>telefon kontaktowy uczestnika konkursu:</w:t>
            </w:r>
          </w:p>
        </w:tc>
        <w:tc>
          <w:tcPr>
            <w:tcW w:w="5909" w:type="dxa"/>
            <w:vAlign w:val="center"/>
          </w:tcPr>
          <w:p w14:paraId="6F940DF8" w14:textId="77777777" w:rsidR="00614548" w:rsidRPr="00943685" w:rsidRDefault="00614548" w:rsidP="00281B9E">
            <w:pPr>
              <w:rPr>
                <w:b/>
                <w:sz w:val="20"/>
                <w:szCs w:val="20"/>
              </w:rPr>
            </w:pPr>
          </w:p>
        </w:tc>
      </w:tr>
    </w:tbl>
    <w:p w14:paraId="075C8F47" w14:textId="77777777" w:rsidR="00614548" w:rsidRPr="00943685" w:rsidRDefault="00614548" w:rsidP="00614548"/>
    <w:p w14:paraId="04F150F1" w14:textId="180E525B" w:rsidR="00614548" w:rsidRPr="00943685" w:rsidRDefault="00614548" w:rsidP="00614548">
      <w:pPr>
        <w:jc w:val="both"/>
      </w:pPr>
      <w:r w:rsidRPr="00943685">
        <w:t>Metryczkę należy wydrukować, wypełnić drukowanymi literami i nakleić na tył pracy plastycznej lub umieścić na końcu pracy literackiej.</w:t>
      </w:r>
    </w:p>
    <w:p w14:paraId="787A1C1C" w14:textId="7F956111" w:rsidR="007C67E0" w:rsidRPr="00943685" w:rsidRDefault="007C67E0" w:rsidP="00614548">
      <w:pPr>
        <w:jc w:val="both"/>
      </w:pPr>
    </w:p>
    <w:p w14:paraId="20B9D5F8" w14:textId="14524A43" w:rsidR="007C67E0" w:rsidRPr="00943685" w:rsidRDefault="007C67E0" w:rsidP="00614548">
      <w:pPr>
        <w:jc w:val="both"/>
      </w:pPr>
    </w:p>
    <w:p w14:paraId="3E6FFE73" w14:textId="4BCE6669" w:rsidR="007C67E0" w:rsidRPr="00AC0A96" w:rsidRDefault="007C67E0" w:rsidP="007C67E0">
      <w:pPr>
        <w:jc w:val="right"/>
        <w:rPr>
          <w:sz w:val="16"/>
          <w:szCs w:val="16"/>
        </w:rPr>
      </w:pPr>
      <w:r w:rsidRPr="00AC0A96">
        <w:rPr>
          <w:sz w:val="16"/>
          <w:szCs w:val="16"/>
        </w:rPr>
        <w:t>Załącznik nr 2 do konkursu „Ronicy siłą „Solidarności” 1980/81”</w:t>
      </w:r>
    </w:p>
    <w:p w14:paraId="69816415" w14:textId="77777777" w:rsidR="007C67E0" w:rsidRPr="00AC0A96" w:rsidRDefault="007C67E0" w:rsidP="007C67E0">
      <w:pPr>
        <w:jc w:val="both"/>
        <w:rPr>
          <w:sz w:val="16"/>
          <w:szCs w:val="16"/>
        </w:rPr>
      </w:pPr>
    </w:p>
    <w:p w14:paraId="23E95F75" w14:textId="77777777" w:rsidR="007C67E0" w:rsidRPr="00AC0A96" w:rsidRDefault="007C67E0" w:rsidP="007C67E0">
      <w:pPr>
        <w:jc w:val="both"/>
        <w:rPr>
          <w:sz w:val="16"/>
          <w:szCs w:val="16"/>
        </w:rPr>
      </w:pPr>
    </w:p>
    <w:p w14:paraId="4AFFDF93" w14:textId="0DAB3CD0" w:rsidR="007C67E0" w:rsidRPr="00AC0A96" w:rsidRDefault="007C67E0" w:rsidP="007C67E0">
      <w:pPr>
        <w:jc w:val="both"/>
        <w:rPr>
          <w:sz w:val="16"/>
          <w:szCs w:val="16"/>
        </w:rPr>
      </w:pPr>
    </w:p>
    <w:p w14:paraId="5530DC99" w14:textId="77777777" w:rsidR="007C67E0" w:rsidRPr="00AC0A96" w:rsidRDefault="007C67E0" w:rsidP="007C67E0">
      <w:pPr>
        <w:jc w:val="center"/>
        <w:rPr>
          <w:b/>
        </w:rPr>
      </w:pPr>
      <w:r w:rsidRPr="00AC0A96">
        <w:rPr>
          <w:b/>
          <w:bCs/>
        </w:rPr>
        <w:t>Metryczka osobowa</w:t>
      </w:r>
    </w:p>
    <w:p w14:paraId="4E8BBD63" w14:textId="77777777" w:rsidR="007C67E0" w:rsidRPr="00AC0A96" w:rsidRDefault="007C67E0" w:rsidP="007C67E0">
      <w:pPr>
        <w:jc w:val="center"/>
        <w:rPr>
          <w:sz w:val="28"/>
          <w:szCs w:val="28"/>
        </w:rPr>
      </w:pP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6"/>
        <w:gridCol w:w="5954"/>
      </w:tblGrid>
      <w:tr w:rsidR="00943685" w:rsidRPr="00AC0A96" w14:paraId="2BBDC7AE" w14:textId="77777777" w:rsidTr="00BC1717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61ED56B4" w14:textId="77777777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Imię i nazwisko uczestnika konkursu:</w:t>
            </w:r>
          </w:p>
        </w:tc>
        <w:tc>
          <w:tcPr>
            <w:tcW w:w="5909" w:type="dxa"/>
            <w:vAlign w:val="center"/>
          </w:tcPr>
          <w:p w14:paraId="69242C20" w14:textId="77777777" w:rsidR="007C67E0" w:rsidRPr="00AC0A96" w:rsidRDefault="007C67E0" w:rsidP="00BC1717">
            <w:pPr>
              <w:rPr>
                <w:b/>
                <w:sz w:val="20"/>
                <w:szCs w:val="20"/>
              </w:rPr>
            </w:pPr>
          </w:p>
        </w:tc>
      </w:tr>
      <w:tr w:rsidR="00943685" w:rsidRPr="00AC0A96" w14:paraId="50191E75" w14:textId="77777777" w:rsidTr="00BC1717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2AA221F3" w14:textId="77777777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Nazwa, adres oraz telefon szkoły:</w:t>
            </w:r>
          </w:p>
          <w:p w14:paraId="28FD228C" w14:textId="77777777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</w:p>
          <w:p w14:paraId="12232257" w14:textId="77777777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9" w:type="dxa"/>
            <w:vAlign w:val="center"/>
          </w:tcPr>
          <w:p w14:paraId="68E91009" w14:textId="77777777" w:rsidR="007C67E0" w:rsidRPr="00AC0A96" w:rsidRDefault="007C67E0" w:rsidP="00BC1717">
            <w:pPr>
              <w:rPr>
                <w:b/>
                <w:sz w:val="20"/>
                <w:szCs w:val="20"/>
              </w:rPr>
            </w:pPr>
          </w:p>
        </w:tc>
      </w:tr>
      <w:tr w:rsidR="00943685" w:rsidRPr="00AC0A96" w14:paraId="04FA854F" w14:textId="77777777" w:rsidTr="00BC1717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6EB24BA3" w14:textId="77777777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Klasa:</w:t>
            </w:r>
          </w:p>
        </w:tc>
        <w:tc>
          <w:tcPr>
            <w:tcW w:w="5909" w:type="dxa"/>
            <w:vAlign w:val="center"/>
          </w:tcPr>
          <w:p w14:paraId="490CA3F3" w14:textId="77777777" w:rsidR="007C67E0" w:rsidRPr="00AC0A96" w:rsidRDefault="007C67E0" w:rsidP="00BC1717">
            <w:pPr>
              <w:rPr>
                <w:b/>
                <w:sz w:val="20"/>
                <w:szCs w:val="20"/>
              </w:rPr>
            </w:pPr>
          </w:p>
        </w:tc>
      </w:tr>
      <w:tr w:rsidR="00943685" w:rsidRPr="00AC0A96" w14:paraId="4185AEC3" w14:textId="77777777" w:rsidTr="00BC1717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19D8EDFC" w14:textId="77777777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telefon kontaktowy uczestnika konkursu:</w:t>
            </w:r>
          </w:p>
        </w:tc>
        <w:tc>
          <w:tcPr>
            <w:tcW w:w="5909" w:type="dxa"/>
            <w:vAlign w:val="center"/>
          </w:tcPr>
          <w:p w14:paraId="322E9E8F" w14:textId="77777777" w:rsidR="007C67E0" w:rsidRPr="00AC0A96" w:rsidRDefault="007C67E0" w:rsidP="00BC1717">
            <w:pPr>
              <w:rPr>
                <w:b/>
                <w:sz w:val="20"/>
                <w:szCs w:val="20"/>
              </w:rPr>
            </w:pPr>
          </w:p>
        </w:tc>
      </w:tr>
      <w:tr w:rsidR="00943685" w:rsidRPr="00AC0A96" w14:paraId="26EB827E" w14:textId="77777777" w:rsidTr="00BC1717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09548CFB" w14:textId="40AEC293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Nazwa utworu:</w:t>
            </w:r>
          </w:p>
        </w:tc>
        <w:tc>
          <w:tcPr>
            <w:tcW w:w="5909" w:type="dxa"/>
            <w:vAlign w:val="center"/>
          </w:tcPr>
          <w:p w14:paraId="0BB12BD7" w14:textId="77777777" w:rsidR="007C67E0" w:rsidRPr="00AC0A96" w:rsidRDefault="007C67E0" w:rsidP="00BC1717">
            <w:pPr>
              <w:rPr>
                <w:b/>
                <w:sz w:val="20"/>
                <w:szCs w:val="20"/>
              </w:rPr>
            </w:pPr>
          </w:p>
        </w:tc>
      </w:tr>
      <w:tr w:rsidR="00943685" w:rsidRPr="00AC0A96" w14:paraId="58AC50E2" w14:textId="77777777" w:rsidTr="00BC1717">
        <w:trPr>
          <w:tblCellSpacing w:w="15" w:type="dxa"/>
        </w:trPr>
        <w:tc>
          <w:tcPr>
            <w:tcW w:w="3281" w:type="dxa"/>
            <w:shd w:val="clear" w:color="auto" w:fill="EEF0F6"/>
            <w:vAlign w:val="center"/>
          </w:tcPr>
          <w:p w14:paraId="5C8BBEAE" w14:textId="23FB16BB" w:rsidR="007C67E0" w:rsidRPr="00AC0A96" w:rsidRDefault="007C67E0" w:rsidP="00BC1717">
            <w:pPr>
              <w:jc w:val="right"/>
              <w:rPr>
                <w:sz w:val="20"/>
                <w:szCs w:val="20"/>
              </w:rPr>
            </w:pPr>
            <w:r w:rsidRPr="00AC0A96">
              <w:rPr>
                <w:sz w:val="20"/>
                <w:szCs w:val="20"/>
              </w:rPr>
              <w:t>Dodatkowe informacje (ilość osób przy akompaniamencie</w:t>
            </w:r>
            <w:r w:rsidR="00CC762A" w:rsidRPr="00AC0A96">
              <w:rPr>
                <w:sz w:val="20"/>
                <w:szCs w:val="20"/>
              </w:rPr>
              <w:t>,</w:t>
            </w:r>
            <w:r w:rsidR="003426F3" w:rsidRPr="00AC0A96">
              <w:rPr>
                <w:sz w:val="20"/>
                <w:szCs w:val="20"/>
              </w:rPr>
              <w:t xml:space="preserve"> itp.</w:t>
            </w:r>
            <w:r w:rsidRPr="00AC0A96">
              <w:rPr>
                <w:sz w:val="20"/>
                <w:szCs w:val="20"/>
              </w:rPr>
              <w:t>)</w:t>
            </w:r>
          </w:p>
        </w:tc>
        <w:tc>
          <w:tcPr>
            <w:tcW w:w="5909" w:type="dxa"/>
            <w:vAlign w:val="center"/>
          </w:tcPr>
          <w:p w14:paraId="781F0268" w14:textId="77777777" w:rsidR="007C67E0" w:rsidRPr="00AC0A96" w:rsidRDefault="007C67E0" w:rsidP="00BC1717">
            <w:pPr>
              <w:rPr>
                <w:b/>
                <w:sz w:val="20"/>
                <w:szCs w:val="20"/>
              </w:rPr>
            </w:pPr>
          </w:p>
        </w:tc>
      </w:tr>
    </w:tbl>
    <w:p w14:paraId="408E4E60" w14:textId="77777777" w:rsidR="007C67E0" w:rsidRPr="00AC0A96" w:rsidRDefault="007C67E0" w:rsidP="007C67E0"/>
    <w:p w14:paraId="2E61830E" w14:textId="2F75E4E3" w:rsidR="007C67E0" w:rsidRPr="00943685" w:rsidRDefault="007C67E0" w:rsidP="007C67E0">
      <w:pPr>
        <w:jc w:val="both"/>
      </w:pPr>
      <w:r w:rsidRPr="003305DE">
        <w:t xml:space="preserve">Metryczkę należy wydrukować, wypełnić drukowanymi literami </w:t>
      </w:r>
      <w:r w:rsidR="00CC762A" w:rsidRPr="003305DE">
        <w:t xml:space="preserve">złożyć do 15 </w:t>
      </w:r>
      <w:r w:rsidR="00DE553F" w:rsidRPr="003305DE">
        <w:t xml:space="preserve">listopada </w:t>
      </w:r>
      <w:r w:rsidR="00CC762A" w:rsidRPr="003305DE">
        <w:rPr>
          <w:bCs/>
        </w:rPr>
        <w:t xml:space="preserve">w </w:t>
      </w:r>
      <w:r w:rsidR="00CC762A" w:rsidRPr="003305DE">
        <w:t xml:space="preserve">pokoju nr. </w:t>
      </w:r>
      <w:r w:rsidR="003305DE" w:rsidRPr="003305DE">
        <w:t>344, III</w:t>
      </w:r>
      <w:r w:rsidR="00CC762A" w:rsidRPr="003305DE">
        <w:t xml:space="preserve"> piętro budynek</w:t>
      </w:r>
      <w:r w:rsidR="003305DE" w:rsidRPr="003305DE">
        <w:t xml:space="preserve"> A</w:t>
      </w:r>
      <w:r w:rsidR="00CC762A" w:rsidRPr="003305DE">
        <w:t xml:space="preserve"> Starostwa Powiatowego w Limanowej</w:t>
      </w:r>
      <w:r w:rsidRPr="003305DE">
        <w:t>.</w:t>
      </w:r>
    </w:p>
    <w:p w14:paraId="33F7A48A" w14:textId="77777777" w:rsidR="007C67E0" w:rsidRPr="00BF1250" w:rsidRDefault="007C67E0" w:rsidP="00614548">
      <w:pPr>
        <w:jc w:val="both"/>
      </w:pPr>
    </w:p>
    <w:p w14:paraId="38BADF3B" w14:textId="77777777" w:rsidR="00716BDA" w:rsidRPr="0029008E" w:rsidRDefault="00716BDA" w:rsidP="00716BDA">
      <w:pPr>
        <w:autoSpaceDE w:val="0"/>
        <w:autoSpaceDN w:val="0"/>
        <w:adjustRightInd w:val="0"/>
        <w:jc w:val="both"/>
      </w:pPr>
    </w:p>
    <w:sectPr w:rsidR="00716BDA" w:rsidRPr="0029008E" w:rsidSect="00FC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4F8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A0C8F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A3168"/>
    <w:multiLevelType w:val="hybridMultilevel"/>
    <w:tmpl w:val="09E88286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D5E1C"/>
    <w:multiLevelType w:val="hybridMultilevel"/>
    <w:tmpl w:val="59B0484C"/>
    <w:lvl w:ilvl="0" w:tplc="E3409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0712A"/>
    <w:multiLevelType w:val="hybridMultilevel"/>
    <w:tmpl w:val="A6E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2F6E"/>
    <w:multiLevelType w:val="hybridMultilevel"/>
    <w:tmpl w:val="A6E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6E15"/>
    <w:multiLevelType w:val="hybridMultilevel"/>
    <w:tmpl w:val="DD38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4C52"/>
    <w:multiLevelType w:val="hybridMultilevel"/>
    <w:tmpl w:val="8A1A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74E35"/>
    <w:multiLevelType w:val="hybridMultilevel"/>
    <w:tmpl w:val="59B0484C"/>
    <w:lvl w:ilvl="0" w:tplc="E3409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F95771"/>
    <w:multiLevelType w:val="hybridMultilevel"/>
    <w:tmpl w:val="468E293A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849C5"/>
    <w:multiLevelType w:val="hybridMultilevel"/>
    <w:tmpl w:val="09E88286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4431"/>
    <w:multiLevelType w:val="hybridMultilevel"/>
    <w:tmpl w:val="32D8F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16FA9"/>
    <w:multiLevelType w:val="hybridMultilevel"/>
    <w:tmpl w:val="A6E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6378"/>
    <w:multiLevelType w:val="hybridMultilevel"/>
    <w:tmpl w:val="09E88286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350CC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27903"/>
    <w:multiLevelType w:val="hybridMultilevel"/>
    <w:tmpl w:val="8904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75D2"/>
    <w:multiLevelType w:val="hybridMultilevel"/>
    <w:tmpl w:val="B7D0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305DF"/>
    <w:multiLevelType w:val="hybridMultilevel"/>
    <w:tmpl w:val="4C443536"/>
    <w:lvl w:ilvl="0" w:tplc="A2C4E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15261"/>
    <w:multiLevelType w:val="hybridMultilevel"/>
    <w:tmpl w:val="2DE4E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514DF8"/>
    <w:multiLevelType w:val="hybridMultilevel"/>
    <w:tmpl w:val="F16A0A84"/>
    <w:lvl w:ilvl="0" w:tplc="E3409C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67CDB"/>
    <w:multiLevelType w:val="hybridMultilevel"/>
    <w:tmpl w:val="584603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F27BD"/>
    <w:multiLevelType w:val="hybridMultilevel"/>
    <w:tmpl w:val="EA9054B0"/>
    <w:lvl w:ilvl="0" w:tplc="6EF0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9520D"/>
    <w:multiLevelType w:val="hybridMultilevel"/>
    <w:tmpl w:val="2F8A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36B7"/>
    <w:multiLevelType w:val="hybridMultilevel"/>
    <w:tmpl w:val="ED28A02C"/>
    <w:lvl w:ilvl="0" w:tplc="1EDC30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26A55"/>
    <w:multiLevelType w:val="hybridMultilevel"/>
    <w:tmpl w:val="BEC2A85C"/>
    <w:lvl w:ilvl="0" w:tplc="44F85E68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CC928BB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A6FC3"/>
    <w:multiLevelType w:val="hybridMultilevel"/>
    <w:tmpl w:val="B73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E12"/>
    <w:multiLevelType w:val="hybridMultilevel"/>
    <w:tmpl w:val="EA905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17"/>
  </w:num>
  <w:num w:numId="16">
    <w:abstractNumId w:val="25"/>
  </w:num>
  <w:num w:numId="17">
    <w:abstractNumId w:val="11"/>
  </w:num>
  <w:num w:numId="18">
    <w:abstractNumId w:val="22"/>
  </w:num>
  <w:num w:numId="19">
    <w:abstractNumId w:val="21"/>
  </w:num>
  <w:num w:numId="20">
    <w:abstractNumId w:val="19"/>
  </w:num>
  <w:num w:numId="21">
    <w:abstractNumId w:val="18"/>
  </w:num>
  <w:num w:numId="22">
    <w:abstractNumId w:val="3"/>
  </w:num>
  <w:num w:numId="23">
    <w:abstractNumId w:val="8"/>
  </w:num>
  <w:num w:numId="24">
    <w:abstractNumId w:val="24"/>
  </w:num>
  <w:num w:numId="25">
    <w:abstractNumId w:val="0"/>
  </w:num>
  <w:num w:numId="26">
    <w:abstractNumId w:val="4"/>
  </w:num>
  <w:num w:numId="27">
    <w:abstractNumId w:val="2"/>
  </w:num>
  <w:num w:numId="28">
    <w:abstractNumId w:val="10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6"/>
    <w:rsid w:val="00001CA4"/>
    <w:rsid w:val="000055AA"/>
    <w:rsid w:val="000260F8"/>
    <w:rsid w:val="000B67D8"/>
    <w:rsid w:val="00133840"/>
    <w:rsid w:val="0015599E"/>
    <w:rsid w:val="00173845"/>
    <w:rsid w:val="001745DD"/>
    <w:rsid w:val="00192629"/>
    <w:rsid w:val="00194AF1"/>
    <w:rsid w:val="001C6B63"/>
    <w:rsid w:val="001D1071"/>
    <w:rsid w:val="001F0B6B"/>
    <w:rsid w:val="00200E4C"/>
    <w:rsid w:val="00202F9E"/>
    <w:rsid w:val="0021043E"/>
    <w:rsid w:val="002169E5"/>
    <w:rsid w:val="00236AE2"/>
    <w:rsid w:val="002445D3"/>
    <w:rsid w:val="002666D9"/>
    <w:rsid w:val="002672D8"/>
    <w:rsid w:val="0029008E"/>
    <w:rsid w:val="002B7940"/>
    <w:rsid w:val="002C16D9"/>
    <w:rsid w:val="002E3997"/>
    <w:rsid w:val="00303436"/>
    <w:rsid w:val="003044A4"/>
    <w:rsid w:val="00323387"/>
    <w:rsid w:val="003305DE"/>
    <w:rsid w:val="003336A7"/>
    <w:rsid w:val="003426F3"/>
    <w:rsid w:val="0036498A"/>
    <w:rsid w:val="00394D28"/>
    <w:rsid w:val="003A2A88"/>
    <w:rsid w:val="003A699B"/>
    <w:rsid w:val="003C29B8"/>
    <w:rsid w:val="003E0AF6"/>
    <w:rsid w:val="00405168"/>
    <w:rsid w:val="004608AD"/>
    <w:rsid w:val="004C3D66"/>
    <w:rsid w:val="004C3F49"/>
    <w:rsid w:val="004D0CD7"/>
    <w:rsid w:val="004F3428"/>
    <w:rsid w:val="0050183E"/>
    <w:rsid w:val="0051060D"/>
    <w:rsid w:val="00512EDF"/>
    <w:rsid w:val="0052490D"/>
    <w:rsid w:val="005723C3"/>
    <w:rsid w:val="005752F7"/>
    <w:rsid w:val="005777C2"/>
    <w:rsid w:val="005B0CB5"/>
    <w:rsid w:val="005C0968"/>
    <w:rsid w:val="005C709D"/>
    <w:rsid w:val="005C75B6"/>
    <w:rsid w:val="005D0BD7"/>
    <w:rsid w:val="006059E1"/>
    <w:rsid w:val="00614548"/>
    <w:rsid w:val="00615256"/>
    <w:rsid w:val="0064290B"/>
    <w:rsid w:val="00654EDE"/>
    <w:rsid w:val="00673BE3"/>
    <w:rsid w:val="00674431"/>
    <w:rsid w:val="00683E7D"/>
    <w:rsid w:val="006B615D"/>
    <w:rsid w:val="006B65EB"/>
    <w:rsid w:val="006E5060"/>
    <w:rsid w:val="006F2C0B"/>
    <w:rsid w:val="0071200C"/>
    <w:rsid w:val="00716BDA"/>
    <w:rsid w:val="007179BB"/>
    <w:rsid w:val="00717A29"/>
    <w:rsid w:val="0072646F"/>
    <w:rsid w:val="007352F1"/>
    <w:rsid w:val="007354FD"/>
    <w:rsid w:val="00767531"/>
    <w:rsid w:val="007716AC"/>
    <w:rsid w:val="00772B43"/>
    <w:rsid w:val="0077446C"/>
    <w:rsid w:val="00776AA0"/>
    <w:rsid w:val="00786CD0"/>
    <w:rsid w:val="007A55E4"/>
    <w:rsid w:val="007C67E0"/>
    <w:rsid w:val="007D5346"/>
    <w:rsid w:val="007D7832"/>
    <w:rsid w:val="007E462A"/>
    <w:rsid w:val="00836C8D"/>
    <w:rsid w:val="008B0BCE"/>
    <w:rsid w:val="008B5E59"/>
    <w:rsid w:val="008C754B"/>
    <w:rsid w:val="008F3CFD"/>
    <w:rsid w:val="00902DE9"/>
    <w:rsid w:val="00942F28"/>
    <w:rsid w:val="00943685"/>
    <w:rsid w:val="00947136"/>
    <w:rsid w:val="00950F19"/>
    <w:rsid w:val="00973042"/>
    <w:rsid w:val="009976FD"/>
    <w:rsid w:val="009B0478"/>
    <w:rsid w:val="009E2BAA"/>
    <w:rsid w:val="009F5B80"/>
    <w:rsid w:val="00A32029"/>
    <w:rsid w:val="00A56FAD"/>
    <w:rsid w:val="00A96BC5"/>
    <w:rsid w:val="00AB4880"/>
    <w:rsid w:val="00AB7FD8"/>
    <w:rsid w:val="00AC0A96"/>
    <w:rsid w:val="00AD1973"/>
    <w:rsid w:val="00B15F76"/>
    <w:rsid w:val="00B540B1"/>
    <w:rsid w:val="00B95C0B"/>
    <w:rsid w:val="00C06C11"/>
    <w:rsid w:val="00C346CA"/>
    <w:rsid w:val="00C93BD7"/>
    <w:rsid w:val="00CB7804"/>
    <w:rsid w:val="00CC762A"/>
    <w:rsid w:val="00CD687F"/>
    <w:rsid w:val="00CE4A02"/>
    <w:rsid w:val="00CF5B51"/>
    <w:rsid w:val="00D05F05"/>
    <w:rsid w:val="00D1557C"/>
    <w:rsid w:val="00D158D1"/>
    <w:rsid w:val="00D177DE"/>
    <w:rsid w:val="00D2308C"/>
    <w:rsid w:val="00D449D5"/>
    <w:rsid w:val="00D978D9"/>
    <w:rsid w:val="00DB3931"/>
    <w:rsid w:val="00DB4606"/>
    <w:rsid w:val="00DB588F"/>
    <w:rsid w:val="00DC58D5"/>
    <w:rsid w:val="00DC5FA8"/>
    <w:rsid w:val="00DD55A1"/>
    <w:rsid w:val="00DE3186"/>
    <w:rsid w:val="00DE3589"/>
    <w:rsid w:val="00DE553F"/>
    <w:rsid w:val="00DF665E"/>
    <w:rsid w:val="00E26034"/>
    <w:rsid w:val="00E37279"/>
    <w:rsid w:val="00E710B7"/>
    <w:rsid w:val="00EA274B"/>
    <w:rsid w:val="00ED44A0"/>
    <w:rsid w:val="00EE53BA"/>
    <w:rsid w:val="00F12BD9"/>
    <w:rsid w:val="00F16986"/>
    <w:rsid w:val="00F25266"/>
    <w:rsid w:val="00F36985"/>
    <w:rsid w:val="00F423B5"/>
    <w:rsid w:val="00F44D91"/>
    <w:rsid w:val="00F76857"/>
    <w:rsid w:val="00F94673"/>
    <w:rsid w:val="00FC18B5"/>
    <w:rsid w:val="00FC42C2"/>
    <w:rsid w:val="00FD1711"/>
    <w:rsid w:val="00FD6C0D"/>
    <w:rsid w:val="00FE2C66"/>
    <w:rsid w:val="00FF2948"/>
    <w:rsid w:val="00FF423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856D"/>
  <w15:docId w15:val="{93E1BB0C-7514-4511-A24C-3B1FDEBF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16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C16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C16D9"/>
  </w:style>
  <w:style w:type="paragraph" w:styleId="Tekstdymka">
    <w:name w:val="Balloon Text"/>
    <w:basedOn w:val="Normalny"/>
    <w:link w:val="TekstdymkaZnak"/>
    <w:uiPriority w:val="99"/>
    <w:semiHidden/>
    <w:unhideWhenUsed/>
    <w:rsid w:val="00E71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96B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6B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72D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2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3698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C42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D6i9eOiYE" TargetMode="External"/><Relationship Id="rId13" Type="http://schemas.openxmlformats.org/officeDocument/2006/relationships/hyperlink" Target="https://www.youtube.com/watch?v=7hqMiZbiz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darnoscrolnikow.nikidw.edu.pl/" TargetMode="External"/><Relationship Id="rId12" Type="http://schemas.openxmlformats.org/officeDocument/2006/relationships/hyperlink" Target="https://www.youtube.com/watch?v=Gk447LyLPzQ" TargetMode="External"/><Relationship Id="rId17" Type="http://schemas.openxmlformats.org/officeDocument/2006/relationships/hyperlink" Target="https://www.youtube.com/watch?v=xC16umYvm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FLMhtwwKm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FcjhFU__3f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rHCotH2Q19c" TargetMode="External"/><Relationship Id="rId10" Type="http://schemas.openxmlformats.org/officeDocument/2006/relationships/hyperlink" Target="https://www.youtube.com/watch?v=RAWJHpP3so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6k4FYgqpWU" TargetMode="External"/><Relationship Id="rId14" Type="http://schemas.openxmlformats.org/officeDocument/2006/relationships/hyperlink" Target="https://www.youtube.com/watch?v=TL8sERiuP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Tokarczyk</dc:creator>
  <cp:lastModifiedBy>Mateusz Pietrzak</cp:lastModifiedBy>
  <cp:revision>2</cp:revision>
  <cp:lastPrinted>2021-10-15T12:06:00Z</cp:lastPrinted>
  <dcterms:created xsi:type="dcterms:W3CDTF">2021-10-19T09:37:00Z</dcterms:created>
  <dcterms:modified xsi:type="dcterms:W3CDTF">2021-10-19T09:37:00Z</dcterms:modified>
</cp:coreProperties>
</file>