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44D80" w14:textId="77777777" w:rsidR="00C533A2" w:rsidRDefault="00C533A2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56314D" w14:textId="77777777" w:rsidR="00C533A2" w:rsidRDefault="00C533A2" w:rsidP="00C533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AF0CB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OGŁOSZENIE O NABORZE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UZUPEŁNIJĄCYM</w:t>
      </w:r>
    </w:p>
    <w:p w14:paraId="3636F913" w14:textId="0BDDA758" w:rsidR="00C533A2" w:rsidRPr="00AF0CB4" w:rsidRDefault="00C533A2" w:rsidP="00C533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AF0CB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KANDYDATÓW NA RACHMISTRZÓW SPISOWYCH</w:t>
      </w:r>
    </w:p>
    <w:p w14:paraId="75FE18D4" w14:textId="77777777" w:rsidR="00C533A2" w:rsidRPr="00AF0CB4" w:rsidRDefault="00C533A2" w:rsidP="00C533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AF0CB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MIEŚCIE </w:t>
      </w:r>
      <w:r w:rsidRPr="00AF0CB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LIMANOWA</w:t>
      </w:r>
    </w:p>
    <w:p w14:paraId="2241BC83" w14:textId="6302552C" w:rsidR="001A6AE9" w:rsidRPr="00595A3F" w:rsidRDefault="005D111B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</w:t>
      </w:r>
      <w:r w:rsidR="00BC5D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533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lipca 2021r.</w:t>
      </w:r>
      <w:bookmarkStart w:id="0" w:name="_GoBack"/>
      <w:bookmarkEnd w:id="0"/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a podstawie art. 24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ust. 1 pkt.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U. poz.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1775, z </w:t>
      </w:r>
      <w:proofErr w:type="spellStart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zm.)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72AD7B49" w:rsidR="00524828" w:rsidRPr="00595A3F" w:rsidRDefault="00266E94" w:rsidP="00266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</w:t>
      </w:r>
      <w:r w:rsidR="00C533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Władysław Bieda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533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mieście Limanowa</w:t>
      </w:r>
      <w:r w:rsidR="003A479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ogłasza otwarty </w:t>
      </w:r>
      <w:r w:rsidR="00C533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konkurencyjny nabór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F78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uzupełniający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w 2021 r.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narodowego 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>spisu powszechnego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ludności i mieszkań, zwanego dalej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F14DDD" w14:textId="724C5B1B" w:rsidR="001A6AE9" w:rsidRPr="00595A3F" w:rsidRDefault="00524828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400E">
        <w:rPr>
          <w:rFonts w:ascii="Arial" w:eastAsia="Times New Roman" w:hAnsi="Arial" w:cs="Arial"/>
          <w:sz w:val="20"/>
          <w:szCs w:val="20"/>
          <w:lang w:eastAsia="pl-PL"/>
        </w:rPr>
        <w:t>jest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przeprowadz</w:t>
      </w:r>
      <w:r w:rsidR="00AB400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ny w terminie od 1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kwietnia do 30 </w:t>
      </w:r>
      <w:r w:rsidR="00AB400E">
        <w:rPr>
          <w:rFonts w:ascii="Arial" w:eastAsia="Times New Roman" w:hAnsi="Arial" w:cs="Arial"/>
          <w:sz w:val="20"/>
          <w:szCs w:val="20"/>
          <w:lang w:eastAsia="pl-PL"/>
        </w:rPr>
        <w:t>września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według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stanu na</w:t>
      </w:r>
      <w:r w:rsidR="009F46D9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marca 2021 r., godz. 24.00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8450FFE" w14:textId="1DAD27A1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C533A2" w:rsidRPr="00C533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 dnia </w:t>
      </w:r>
      <w:r w:rsidR="00C533A2">
        <w:rPr>
          <w:rFonts w:ascii="Arial" w:eastAsia="Times New Roman" w:hAnsi="Arial" w:cs="Arial"/>
          <w:b/>
          <w:sz w:val="20"/>
          <w:szCs w:val="20"/>
          <w:lang w:eastAsia="pl-PL"/>
        </w:rPr>
        <w:t>30 lipca</w:t>
      </w:r>
      <w:r w:rsidR="00C533A2" w:rsidRPr="00C533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2021 r. do dnia </w:t>
      </w:r>
      <w:r w:rsidR="00C533A2">
        <w:rPr>
          <w:rFonts w:ascii="Arial" w:eastAsia="Times New Roman" w:hAnsi="Arial" w:cs="Arial"/>
          <w:b/>
          <w:sz w:val="20"/>
          <w:szCs w:val="20"/>
          <w:lang w:eastAsia="pl-PL"/>
        </w:rPr>
        <w:t>4 sierpnia</w:t>
      </w:r>
      <w:r w:rsidR="00C533A2" w:rsidRPr="00C533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2021 r.</w:t>
      </w:r>
    </w:p>
    <w:p w14:paraId="3C837517" w14:textId="65423E29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595A3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14:paraId="15373475" w14:textId="06BBF62C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posługiwać się językiem polskim w mowie i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595A3F" w:rsidRDefault="00644BEA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4CAB85D7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Dane kandyda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tów na rachmistrzów spisowych będą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rejestrowane w Systemie Ewidencji Rachmistrzów (SER) przez upoważn</w:t>
      </w:r>
      <w:r w:rsidR="00C533A2">
        <w:rPr>
          <w:rFonts w:ascii="Arial" w:eastAsia="Times New Roman" w:hAnsi="Arial" w:cs="Arial"/>
          <w:sz w:val="20"/>
          <w:szCs w:val="20"/>
          <w:lang w:eastAsia="pl-PL"/>
        </w:rPr>
        <w:t>ionego pracownika Urzędu Miasta Limanowa.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rachmistrza spisowego, któreg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o dane zostaną zarejestrowane w SER, otrzyma login do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e-learning. Na wskazany w ofercie adres e-mail zostanie wysłane hasło umożliwiające dostęp do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578936B7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Na podany w ofercie adres e-mail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informacje o terminie 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62AFE8FE" w:rsidR="001A6AE9" w:rsidRPr="00595A3F" w:rsidRDefault="00644BEA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materiałami informacyjnymi i szkoleniowymi dostępnymi w aplikacji e-learning. Kandydat na rachmistrza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obligowany jest do wzięcia udziału w szkoleniu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. Szkolenia obejmować będą część teoretyczną oraz część praktyczną. Egzamin kandydata na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rachmistrza </w:t>
      </w:r>
      <w:r w:rsidR="0049542F" w:rsidRPr="00595A3F">
        <w:rPr>
          <w:rFonts w:ascii="Arial" w:eastAsia="Times New Roman" w:hAnsi="Arial" w:cs="Arial"/>
          <w:sz w:val="20"/>
          <w:szCs w:val="20"/>
          <w:lang w:eastAsia="pl-PL"/>
        </w:rPr>
        <w:t>spisowego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, przeprowadzany po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będzie rea</w:t>
      </w:r>
      <w:r w:rsidR="00022E38" w:rsidRPr="00595A3F">
        <w:rPr>
          <w:rFonts w:ascii="Arial" w:eastAsia="Times New Roman" w:hAnsi="Arial" w:cs="Arial"/>
          <w:sz w:val="20"/>
          <w:szCs w:val="20"/>
          <w:lang w:eastAsia="pl-PL"/>
        </w:rPr>
        <w:t>lizowany za pomocą aplikacji e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-learning.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egzaminu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posługiwał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własnym urządzeniem z dostępem do Internetu (rekomendujemy laptop, komputer, tablet).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Kandydat, który nie weźmie udzia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łu w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całości szkolenia, nie będzie mógł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5030836B" w:rsidR="00A07940" w:rsidRPr="00595A3F" w:rsidRDefault="00A07940" w:rsidP="00681F97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Kandydaci, którzy uzyskają 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pozytywny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wynik z eg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zaminu (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co najmniej 60% poprawnych odpowiedzi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zostaną wpisani na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listę osób zakwalifikowan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do pełnienia roli rachmistrza.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kolejności na liście decydować będzie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najwyższa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uzyskanych 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egzaminie przez kandydatów z danej gminy (jako pierwsze kryterium) oraz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najkrótszy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czas,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jakim został napisany test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wyniki obu tych kryteriów</w:t>
      </w:r>
      <w:r w:rsidRPr="00595A3F">
        <w:rPr>
          <w:rFonts w:ascii="Arial" w:eastAsia="Times New Roman" w:hAnsi="Arial" w:cs="Arial"/>
          <w:sz w:val="20"/>
          <w:szCs w:val="20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6D3345" w14:textId="313C8C6A" w:rsidR="00F91E16" w:rsidRPr="00595A3F" w:rsidRDefault="00F91E16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rachmistrzów spisowych (w li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czbie adekwatnej do potrzeb), a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następnie podpiszą umowę zlecenia z dyrektorem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tatystycznego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Krakowie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– jako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astępcą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ojewódzkiego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omisarza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pisowego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595A3F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andydaci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 z listy stanowić będą rezerwę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, na wypadek 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powołania kolejnych rachmistrzów 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A5C2805" w14:textId="06027AE8" w:rsidR="00A07940" w:rsidRPr="0039505B" w:rsidRDefault="00AF5D8F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D8F"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hmistrza zostanie wyświetlony w </w:t>
      </w:r>
      <w:r w:rsidRPr="00AF5D8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 komunikat o liczbie uzyskanych punktów oraz o zdaniu lub niezdaniu egzaminu.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Kandydat będzie miał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 prawo </w:t>
      </w:r>
      <w:r w:rsidR="000A704E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wglądu do 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>swojego testu.</w:t>
      </w:r>
    </w:p>
    <w:p w14:paraId="7386C420" w14:textId="1EF19F44" w:rsidR="00822750" w:rsidRPr="00595A3F" w:rsidRDefault="00E54F8C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Kandydat, po powołaniu na rachmistrza spisowego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zobowiązany będzie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przesłania za pośrednictwem aplikacji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595A3F">
        <w:rPr>
          <w:rFonts w:ascii="Arial" w:hAnsi="Arial" w:cs="Arial"/>
          <w:sz w:val="20"/>
          <w:szCs w:val="20"/>
        </w:rPr>
        <w:t>djęci</w:t>
      </w:r>
      <w:r w:rsidR="00605688" w:rsidRPr="00595A3F">
        <w:rPr>
          <w:rFonts w:ascii="Arial" w:hAnsi="Arial" w:cs="Arial"/>
          <w:sz w:val="20"/>
          <w:szCs w:val="20"/>
        </w:rPr>
        <w:t>a</w:t>
      </w:r>
      <w:r w:rsidR="00822750" w:rsidRPr="00595A3F">
        <w:rPr>
          <w:rFonts w:ascii="Arial" w:hAnsi="Arial" w:cs="Arial"/>
          <w:sz w:val="20"/>
          <w:szCs w:val="20"/>
        </w:rPr>
        <w:t xml:space="preserve"> do</w:t>
      </w:r>
      <w:r w:rsidR="00807AD2">
        <w:rPr>
          <w:rFonts w:ascii="Arial" w:hAnsi="Arial" w:cs="Arial"/>
          <w:sz w:val="20"/>
          <w:szCs w:val="20"/>
        </w:rPr>
        <w:t xml:space="preserve"> </w:t>
      </w:r>
      <w:r w:rsidR="00822750" w:rsidRPr="00595A3F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77777777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14:paraId="03074840" w14:textId="1144C35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format pliku </w:t>
      </w:r>
      <w:r w:rsidR="00532529">
        <w:rPr>
          <w:rFonts w:ascii="Arial" w:hAnsi="Arial" w:cs="Arial"/>
          <w:sz w:val="20"/>
          <w:szCs w:val="20"/>
        </w:rPr>
        <w:t>–</w:t>
      </w:r>
      <w:r w:rsidRPr="00595A3F">
        <w:rPr>
          <w:rFonts w:ascii="Arial" w:hAnsi="Arial" w:cs="Arial"/>
          <w:sz w:val="20"/>
          <w:szCs w:val="20"/>
        </w:rPr>
        <w:t xml:space="preserve"> JPG,</w:t>
      </w:r>
    </w:p>
    <w:p w14:paraId="496B7A71" w14:textId="40AA6AD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rozmiar rzeczywisty zdjęcia – 23x30</w:t>
      </w:r>
      <w:r w:rsidR="000A704E">
        <w:rPr>
          <w:rFonts w:ascii="Arial" w:hAnsi="Arial" w:cs="Arial"/>
          <w:sz w:val="20"/>
          <w:szCs w:val="20"/>
        </w:rPr>
        <w:t xml:space="preserve"> </w:t>
      </w:r>
      <w:r w:rsidRPr="00595A3F">
        <w:rPr>
          <w:rFonts w:ascii="Arial" w:hAnsi="Arial" w:cs="Arial"/>
          <w:sz w:val="20"/>
          <w:szCs w:val="20"/>
        </w:rPr>
        <w:t>mm, co odpowiada:</w:t>
      </w:r>
    </w:p>
    <w:p w14:paraId="3B452DED" w14:textId="77777777" w:rsidR="00822750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595A3F" w:rsidRDefault="001A6AE9" w:rsidP="00605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5EB0C6CE" w:rsidR="001A6AE9" w:rsidRPr="00595A3F" w:rsidRDefault="001A6AE9" w:rsidP="00AF4E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aktualnej sytuacji związanej z epidemią COVID-19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urządzenia mobilnego wyposażonego</w:t>
      </w:r>
      <w:r w:rsidR="00AF4E68" w:rsidRPr="00AF4E68">
        <w:t xml:space="preserve"> </w:t>
      </w:r>
      <w:r w:rsidR="00AF4E68" w:rsidRPr="00AF4E68">
        <w:rPr>
          <w:rFonts w:ascii="Arial" w:eastAsia="Times New Roman" w:hAnsi="Arial" w:cs="Arial"/>
          <w:sz w:val="20"/>
          <w:szCs w:val="20"/>
          <w:lang w:eastAsia="pl-PL"/>
        </w:rPr>
        <w:t>w oprogramowanie do przeprowadzenia spisu (interaktywną aplikację formularzową)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25104398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3EC7A6FA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sytuacj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awaryjn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, np. gdy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AF4E68">
        <w:rPr>
          <w:rFonts w:ascii="Arial" w:eastAsia="Times New Roman" w:hAnsi="Arial" w:cs="Arial"/>
          <w:sz w:val="20"/>
          <w:szCs w:val="20"/>
          <w:lang w:eastAsia="pl-PL"/>
        </w:rPr>
        <w:t xml:space="preserve">z powodu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rezygnacji, zachorowań itp.)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będzie zagrożone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>spisu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732D99" w14:textId="72C75ACA" w:rsidR="001A6AE9" w:rsidRPr="00595A3F" w:rsidRDefault="005E184D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b/>
        </w:rPr>
        <w:t xml:space="preserve">Przy składaniu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oferty kandydata na rachmistrza spisowego można skorzystać z </w:t>
      </w:r>
      <w:r w:rsidR="00F362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formularza </w:t>
      </w:r>
      <w:r w:rsidR="003F05FD" w:rsidRP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(druk do pobrania),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zawierającego:</w:t>
      </w:r>
    </w:p>
    <w:p w14:paraId="65A91E79" w14:textId="547EF05D" w:rsidR="001A6AE9" w:rsidRPr="00595A3F" w:rsidRDefault="003F05FD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i kontaktowe</w:t>
      </w:r>
      <w:r w:rsidR="00276DA9" w:rsidRPr="00595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7CF7C2E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149DBFE9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43A4A7" w14:textId="0A18BEDC" w:rsidR="00681F97" w:rsidRPr="00681F97" w:rsidRDefault="001A6AE9" w:rsidP="00681F97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F9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FC5D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BE44B6" w14:textId="24D8064A" w:rsidR="00C8095B" w:rsidRPr="00595A3F" w:rsidRDefault="00FC5D80" w:rsidP="00681F97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świadczenie o:</w:t>
      </w:r>
    </w:p>
    <w:p w14:paraId="2E150A40" w14:textId="308F430D" w:rsidR="00C8095B" w:rsidRPr="00595A3F" w:rsidRDefault="00F36272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byciu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skazan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prawomocnym wyrokiem za umyślne przestępstwa lub umyślne przestępstwa skarbowe;</w:t>
      </w:r>
    </w:p>
    <w:p w14:paraId="7836F650" w14:textId="77777777" w:rsidR="00C8095B" w:rsidRPr="00595A3F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posiadaniu co najmniej średniego wykształcenia;</w:t>
      </w:r>
    </w:p>
    <w:p w14:paraId="29B4AF12" w14:textId="45FC37CA" w:rsidR="00C8095B" w:rsidRPr="00F36272" w:rsidRDefault="00C8095B" w:rsidP="00686A4F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znajomości języka polskiego w mowie 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piśmie;</w:t>
      </w:r>
    </w:p>
    <w:p w14:paraId="4329BCA5" w14:textId="4A3B7333" w:rsidR="00C8095B" w:rsidRPr="00595A3F" w:rsidRDefault="00440498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595A3F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Składanie ofert:</w:t>
      </w:r>
    </w:p>
    <w:p w14:paraId="05205D50" w14:textId="5EF3ADB2" w:rsidR="005208E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C533A2">
        <w:rPr>
          <w:rFonts w:ascii="Arial" w:eastAsia="Times New Roman" w:hAnsi="Arial" w:cs="Arial"/>
          <w:bCs/>
          <w:sz w:val="20"/>
          <w:szCs w:val="20"/>
          <w:lang w:eastAsia="pl-PL"/>
        </w:rPr>
        <w:t>siedzibie U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rzędu </w:t>
      </w:r>
      <w:r w:rsidR="00C533A2">
        <w:rPr>
          <w:rFonts w:ascii="Arial" w:eastAsia="Times New Roman" w:hAnsi="Arial" w:cs="Arial"/>
          <w:bCs/>
          <w:sz w:val="20"/>
          <w:szCs w:val="20"/>
          <w:lang w:eastAsia="pl-PL"/>
        </w:rPr>
        <w:t>Miasta Limanowa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za pośrednictwem: poczty elektronicznej na skrzynkę e-mailową urzędu</w:t>
      </w:r>
      <w:r w:rsidR="00C533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hyperlink r:id="rId8" w:history="1">
        <w:r w:rsidR="00C533A2" w:rsidRPr="00E764CA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sekretariat@miastolimanowa.pl</w:t>
        </w:r>
      </w:hyperlink>
      <w:r w:rsidR="00C533A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,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platformy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 tym m.in. Poczty Polskiej, firm kurierskich)</w:t>
      </w:r>
      <w:r w:rsidR="009F46D9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1EDAD58A" w14:textId="535C8EBF" w:rsidR="00D96BAE" w:rsidRPr="00595A3F" w:rsidRDefault="00807AD2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="00D96BAE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77F52336" w:rsidR="00D96BAE" w:rsidRPr="00595A3F" w:rsidRDefault="00D96BAE" w:rsidP="0073718A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osobistego złożenia dokumentów </w:t>
      </w:r>
      <w:r w:rsid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urzędzie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lub doręczenia ich za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 urzędu,</w:t>
      </w:r>
    </w:p>
    <w:p w14:paraId="1F3E0687" w14:textId="65BF3A3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w ogłoszeniu – </w:t>
      </w:r>
      <w:r w:rsidRPr="0039505B">
        <w:rPr>
          <w:rFonts w:ascii="Arial" w:eastAsia="Times New Roman" w:hAnsi="Arial" w:cs="Arial"/>
          <w:bCs/>
          <w:sz w:val="20"/>
          <w:szCs w:val="20"/>
          <w:lang w:eastAsia="pl-PL"/>
        </w:rPr>
        <w:t>data wprowadzenia zgłoszenia do środka komunikacji elektronicznej nadawcy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(data wysłania </w:t>
      </w:r>
      <w:r w:rsidR="00D6492D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14:paraId="298D2271" w14:textId="2431538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807A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 systemie teleinformatycznym),</w:t>
      </w:r>
    </w:p>
    <w:p w14:paraId="6E3DE4E7" w14:textId="42A48935" w:rsidR="001A6AE9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5E61D633" w:rsidR="001A6AE9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Oferty kandydatów złożone po terminie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390BC080" w:rsidR="0027464A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Więcej informacji na temat spisu można 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znaleźć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9" w:tgtFrame="_blank" w:history="1"/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oraz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33A2">
        <w:rPr>
          <w:rFonts w:ascii="Arial" w:eastAsia="Times New Roman" w:hAnsi="Arial" w:cs="Arial"/>
          <w:sz w:val="20"/>
          <w:szCs w:val="20"/>
          <w:lang w:eastAsia="pl-PL"/>
        </w:rPr>
        <w:t>Mieście Limanowa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– nr tel.: </w:t>
      </w:r>
      <w:r w:rsidR="00C533A2">
        <w:rPr>
          <w:rFonts w:ascii="Arial" w:eastAsia="Times New Roman" w:hAnsi="Arial" w:cs="Arial"/>
          <w:sz w:val="20"/>
          <w:szCs w:val="20"/>
          <w:lang w:eastAsia="pl-PL"/>
        </w:rPr>
        <w:t>18 337 20 54 wew. 179 lub 137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noBreakHyphen/>
      </w:r>
      <w:r w:rsidR="0027464A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hyperlink r:id="rId10" w:history="1">
        <w:r w:rsidR="00C533A2" w:rsidRPr="00E764C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adominik@miastolimanowa.pl</w:t>
        </w:r>
      </w:hyperlink>
      <w:r w:rsidR="00C533A2">
        <w:rPr>
          <w:rFonts w:ascii="Arial" w:eastAsia="Times New Roman" w:hAnsi="Arial" w:cs="Arial"/>
          <w:sz w:val="20"/>
          <w:szCs w:val="20"/>
          <w:lang w:eastAsia="pl-PL"/>
        </w:rPr>
        <w:t xml:space="preserve">  lub </w:t>
      </w:r>
      <w:hyperlink r:id="rId11" w:history="1">
        <w:r w:rsidR="00C533A2" w:rsidRPr="00E764C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dwilczek@miastolimanowa.pl</w:t>
        </w:r>
      </w:hyperlink>
      <w:r w:rsidR="00C533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05BF9DA" w14:textId="77777777" w:rsidR="005208E0" w:rsidRDefault="005208E0" w:rsidP="00595A3F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05896" w14:textId="77777777" w:rsidR="00681F97" w:rsidRDefault="00681F97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951AA" w14:textId="77777777" w:rsidR="00595A3F" w:rsidRDefault="001A6AE9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</w:p>
    <w:p w14:paraId="1C31ADE0" w14:textId="6815B1DE" w:rsidR="00595A3F" w:rsidRDefault="00376D97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Burmistrz</w:t>
      </w:r>
      <w:r w:rsidR="00DA0571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Miasta</w:t>
      </w:r>
      <w:r w:rsidR="00C533A2">
        <w:rPr>
          <w:rFonts w:ascii="Arial" w:eastAsia="Times New Roman" w:hAnsi="Arial" w:cs="Arial"/>
          <w:sz w:val="20"/>
          <w:szCs w:val="20"/>
          <w:lang w:eastAsia="pl-PL"/>
        </w:rPr>
        <w:t xml:space="preserve"> Limanowa</w:t>
      </w:r>
    </w:p>
    <w:p w14:paraId="2355760E" w14:textId="77777777" w:rsidR="00C533A2" w:rsidRDefault="00C533A2" w:rsidP="005208E0">
      <w:pPr>
        <w:spacing w:before="24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EB9D9" w14:textId="77777777" w:rsidR="00C533A2" w:rsidRDefault="00C533A2" w:rsidP="005208E0">
      <w:pPr>
        <w:spacing w:before="24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D6A99" w14:textId="38E82844" w:rsidR="00D6492D" w:rsidRDefault="00376D97" w:rsidP="005208E0">
      <w:pPr>
        <w:spacing w:before="24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</w:p>
    <w:p w14:paraId="75DE03D1" w14:textId="77777777" w:rsidR="00595A3F" w:rsidRDefault="00595A3F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4C8D9B" w14:textId="77777777" w:rsidR="00C533A2" w:rsidRDefault="00C533A2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E129A3" w14:textId="77777777" w:rsidR="00C533A2" w:rsidRDefault="00C533A2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06F9C6" w14:textId="77777777" w:rsidR="00C533A2" w:rsidRDefault="00C533A2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A91D88" w14:textId="77777777" w:rsidR="00C533A2" w:rsidRDefault="00C533A2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DEED3B" w14:textId="77777777" w:rsidR="00C533A2" w:rsidRDefault="00C533A2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3FCFF8" w14:textId="77777777" w:rsidR="00C533A2" w:rsidRDefault="00C533A2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1A2746" w14:textId="77777777" w:rsidR="00C533A2" w:rsidRDefault="00C533A2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617B86" w14:textId="77777777" w:rsidR="00C533A2" w:rsidRDefault="00C533A2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CCAE61" w14:textId="77777777" w:rsidR="00C533A2" w:rsidRDefault="00C533A2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4A8BE4" w14:textId="77777777" w:rsidR="00C533A2" w:rsidRDefault="00C533A2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595A3F" w14:paraId="358CE284" w14:textId="77777777" w:rsidTr="00144C98">
        <w:trPr>
          <w:jc w:val="center"/>
        </w:trPr>
        <w:tc>
          <w:tcPr>
            <w:tcW w:w="9918" w:type="dxa"/>
          </w:tcPr>
          <w:p w14:paraId="2E71BC60" w14:textId="77777777" w:rsidR="005208E0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 </w:t>
            </w:r>
          </w:p>
          <w:p w14:paraId="4DC4F353" w14:textId="5C54821E" w:rsidR="00D6492D" w:rsidRPr="00595A3F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595A3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5D8F7845" w14:textId="081CDF1D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C533A2">
              <w:rPr>
                <w:rFonts w:ascii="Arial" w:eastAsia="Times New Roman" w:hAnsi="Arial" w:cs="Arial"/>
                <w:color w:val="000000" w:themeColor="text1"/>
              </w:rPr>
              <w:t xml:space="preserve">w mieście Limanowa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(dane GKS).</w:t>
            </w:r>
          </w:p>
          <w:p w14:paraId="6405DCFC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4FFB9B4B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02816DBB" w14:textId="00246E36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C533A2">
              <w:rPr>
                <w:rFonts w:ascii="Arial" w:eastAsia="Times New Roman" w:hAnsi="Arial" w:cs="Arial"/>
                <w:color w:val="222222"/>
              </w:rPr>
              <w:t>Urząd Miasta Limanowa, ul. Jana Pawła II 9, 34-600 Limanowa</w:t>
            </w:r>
            <w:r w:rsidRPr="005208E0">
              <w:rPr>
                <w:rFonts w:ascii="Arial" w:eastAsia="Times New Roman" w:hAnsi="Arial" w:cs="Arial"/>
                <w:color w:val="222222"/>
              </w:rPr>
              <w:t>,</w:t>
            </w:r>
          </w:p>
          <w:p w14:paraId="3A5B5E79" w14:textId="1ACBD4B1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 xml:space="preserve">l: </w:t>
            </w:r>
            <w:hyperlink r:id="rId12" w:history="1">
              <w:r w:rsidR="00C533A2" w:rsidRPr="00E764CA">
                <w:rPr>
                  <w:rStyle w:val="Hipercze"/>
                  <w:rFonts w:ascii="Arial" w:hAnsi="Arial" w:cs="Arial"/>
                </w:rPr>
                <w:t>iod@miastolimanowa.pl</w:t>
              </w:r>
            </w:hyperlink>
            <w:r w:rsidR="00C533A2">
              <w:rPr>
                <w:rFonts w:ascii="Arial" w:hAnsi="Arial" w:cs="Arial"/>
              </w:rPr>
              <w:t xml:space="preserve"> </w:t>
            </w:r>
          </w:p>
          <w:p w14:paraId="5E4422FF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46434443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 xml:space="preserve">. zm.), dalej „ustawa o NSP 2021”. </w:t>
            </w:r>
          </w:p>
          <w:p w14:paraId="1D9E9E66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13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5EDA53EA" w14:textId="7ADB3F94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575C50F9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0B9B514D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608ABF9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66E8ED55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10E5C108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592AF9A4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60B7E916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0A75C909" w14:textId="78852821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lastRenderedPageBreak/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595A3F" w:rsidRDefault="00D6492D" w:rsidP="00011375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6B5814E4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595A3F" w:rsidRDefault="00D6492D" w:rsidP="00011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595A3F" w:rsidSect="00C533A2">
      <w:headerReference w:type="default" r:id="rId14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D252D" w14:textId="77777777" w:rsidR="002C17BD" w:rsidRDefault="002C17BD" w:rsidP="00C533A2">
      <w:pPr>
        <w:spacing w:after="0" w:line="240" w:lineRule="auto"/>
      </w:pPr>
      <w:r>
        <w:separator/>
      </w:r>
    </w:p>
  </w:endnote>
  <w:endnote w:type="continuationSeparator" w:id="0">
    <w:p w14:paraId="14234C32" w14:textId="77777777" w:rsidR="002C17BD" w:rsidRDefault="002C17BD" w:rsidP="00C5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A5D19" w14:textId="77777777" w:rsidR="002C17BD" w:rsidRDefault="002C17BD" w:rsidP="00C533A2">
      <w:pPr>
        <w:spacing w:after="0" w:line="240" w:lineRule="auto"/>
      </w:pPr>
      <w:r>
        <w:separator/>
      </w:r>
    </w:p>
  </w:footnote>
  <w:footnote w:type="continuationSeparator" w:id="0">
    <w:p w14:paraId="7E768230" w14:textId="77777777" w:rsidR="002C17BD" w:rsidRDefault="002C17BD" w:rsidP="00C5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F879E" w14:textId="0DDFDD8F" w:rsidR="00C533A2" w:rsidRDefault="00C533A2">
    <w:pPr>
      <w:pStyle w:val="Nagwek"/>
    </w:pPr>
    <w:r w:rsidRPr="00C533A2">
      <w:rPr>
        <w:noProof/>
        <w:lang w:eastAsia="pl-PL"/>
      </w:rPr>
      <w:drawing>
        <wp:inline distT="0" distB="0" distL="0" distR="0" wp14:anchorId="75CE1A74" wp14:editId="0AFA2D30">
          <wp:extent cx="5760720" cy="1539630"/>
          <wp:effectExtent l="0" t="0" r="0" b="3810"/>
          <wp:docPr id="6" name="Obraz 6" descr="C:\Users\adominik\Desktop\NSP\Rachmistrzowie_nabór_uzupełniający\nabory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minik\Desktop\NSP\Rachmistrzowie_nabór_uzupełniający\nabory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3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905F3" w14:textId="77777777" w:rsidR="00C533A2" w:rsidRDefault="00C533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A4D1B"/>
    <w:rsid w:val="002C17BD"/>
    <w:rsid w:val="002D690B"/>
    <w:rsid w:val="00376D97"/>
    <w:rsid w:val="0039505B"/>
    <w:rsid w:val="003A2163"/>
    <w:rsid w:val="003A4793"/>
    <w:rsid w:val="003E2FE3"/>
    <w:rsid w:val="003F05FD"/>
    <w:rsid w:val="003F2136"/>
    <w:rsid w:val="00402D79"/>
    <w:rsid w:val="00435AAB"/>
    <w:rsid w:val="00440498"/>
    <w:rsid w:val="00443C56"/>
    <w:rsid w:val="00481B78"/>
    <w:rsid w:val="0049542F"/>
    <w:rsid w:val="0049670D"/>
    <w:rsid w:val="004A0646"/>
    <w:rsid w:val="004A19E3"/>
    <w:rsid w:val="004A2422"/>
    <w:rsid w:val="004D1D32"/>
    <w:rsid w:val="005038BF"/>
    <w:rsid w:val="005208E0"/>
    <w:rsid w:val="00524828"/>
    <w:rsid w:val="00532529"/>
    <w:rsid w:val="00541FCD"/>
    <w:rsid w:val="00575089"/>
    <w:rsid w:val="00584D36"/>
    <w:rsid w:val="00595A3F"/>
    <w:rsid w:val="005A22D6"/>
    <w:rsid w:val="005C5792"/>
    <w:rsid w:val="005C73E1"/>
    <w:rsid w:val="005D0163"/>
    <w:rsid w:val="005D111B"/>
    <w:rsid w:val="005E184D"/>
    <w:rsid w:val="00605688"/>
    <w:rsid w:val="00626821"/>
    <w:rsid w:val="00644BEA"/>
    <w:rsid w:val="006610FF"/>
    <w:rsid w:val="00662C49"/>
    <w:rsid w:val="006635A6"/>
    <w:rsid w:val="00681F97"/>
    <w:rsid w:val="00686A4F"/>
    <w:rsid w:val="006960F3"/>
    <w:rsid w:val="006B3E5F"/>
    <w:rsid w:val="006B4C09"/>
    <w:rsid w:val="006B7C4C"/>
    <w:rsid w:val="007019DC"/>
    <w:rsid w:val="00721A57"/>
    <w:rsid w:val="00723C38"/>
    <w:rsid w:val="00735567"/>
    <w:rsid w:val="0073718A"/>
    <w:rsid w:val="00781347"/>
    <w:rsid w:val="00786545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21562"/>
    <w:rsid w:val="00922229"/>
    <w:rsid w:val="009350C4"/>
    <w:rsid w:val="009601CC"/>
    <w:rsid w:val="0097440B"/>
    <w:rsid w:val="00980F98"/>
    <w:rsid w:val="009B0741"/>
    <w:rsid w:val="009B6A99"/>
    <w:rsid w:val="009F46D9"/>
    <w:rsid w:val="009F787C"/>
    <w:rsid w:val="009F78C4"/>
    <w:rsid w:val="00A07940"/>
    <w:rsid w:val="00A1125A"/>
    <w:rsid w:val="00A45B13"/>
    <w:rsid w:val="00A6622A"/>
    <w:rsid w:val="00AA0542"/>
    <w:rsid w:val="00AB400E"/>
    <w:rsid w:val="00AB6B2A"/>
    <w:rsid w:val="00AC615C"/>
    <w:rsid w:val="00AC7CA9"/>
    <w:rsid w:val="00AD06B8"/>
    <w:rsid w:val="00AF4E68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C5DD5"/>
    <w:rsid w:val="00BE43BB"/>
    <w:rsid w:val="00BE7B3F"/>
    <w:rsid w:val="00BF0B75"/>
    <w:rsid w:val="00BF1379"/>
    <w:rsid w:val="00C32EDE"/>
    <w:rsid w:val="00C43B9D"/>
    <w:rsid w:val="00C533A2"/>
    <w:rsid w:val="00C8095B"/>
    <w:rsid w:val="00C965DE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307CF"/>
    <w:rsid w:val="00F36272"/>
    <w:rsid w:val="00F51094"/>
    <w:rsid w:val="00F67CB1"/>
    <w:rsid w:val="00F70AEF"/>
    <w:rsid w:val="00F71696"/>
    <w:rsid w:val="00F91E16"/>
    <w:rsid w:val="00FA4446"/>
    <w:rsid w:val="00FC5D8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5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3A2"/>
  </w:style>
  <w:style w:type="paragraph" w:styleId="Stopka">
    <w:name w:val="footer"/>
    <w:basedOn w:val="Normalny"/>
    <w:link w:val="StopkaZnak"/>
    <w:uiPriority w:val="99"/>
    <w:unhideWhenUsed/>
    <w:rsid w:val="00C5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astolimanowa.pl" TargetMode="External"/><Relationship Id="rId13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iastoliman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wilczek@miastoliman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ominik@miastoliman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7F6D-5415-4CE0-B3AE-7A88F697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1522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Agnieszka Dominik</cp:lastModifiedBy>
  <cp:revision>15</cp:revision>
  <dcterms:created xsi:type="dcterms:W3CDTF">2021-01-28T21:50:00Z</dcterms:created>
  <dcterms:modified xsi:type="dcterms:W3CDTF">2021-07-29T10:50:00Z</dcterms:modified>
</cp:coreProperties>
</file>